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CF0" w:rsidRDefault="00817CD7" w:rsidP="005F03C5">
      <w:pPr>
        <w:pStyle w:val="GvdeMetniGirintisi"/>
        <w:tabs>
          <w:tab w:val="left" w:pos="5670"/>
        </w:tabs>
        <w:jc w:val="center"/>
        <w:rPr>
          <w:rFonts w:ascii="Verdana" w:hAnsi="Verdana"/>
          <w:noProof/>
          <w:sz w:val="22"/>
          <w:szCs w:val="22"/>
        </w:rPr>
      </w:pPr>
      <w:r>
        <w:rPr>
          <w:rFonts w:ascii="Verdana" w:hAnsi="Verdana"/>
          <w:noProof/>
          <w:color w:val="000000" w:themeColor="text1"/>
          <w:sz w:val="22"/>
          <w:szCs w:val="22"/>
        </w:rPr>
        <w:drawing>
          <wp:inline distT="0" distB="0" distL="0" distR="0" wp14:anchorId="710674F9" wp14:editId="1FC25B30">
            <wp:extent cx="1073425" cy="1073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053" cy="1074053"/>
                    </a:xfrm>
                    <a:prstGeom prst="rect">
                      <a:avLst/>
                    </a:prstGeom>
                  </pic:spPr>
                </pic:pic>
              </a:graphicData>
            </a:graphic>
          </wp:inline>
        </w:drawing>
      </w:r>
      <w:r w:rsidR="00663E1C">
        <w:rPr>
          <w:rFonts w:ascii="Verdana" w:hAnsi="Verdana"/>
          <w:noProof/>
          <w:sz w:val="22"/>
          <w:szCs w:val="22"/>
        </w:rPr>
        <w:t xml:space="preserve">                                                                                                                                                                                                                                                                                                                                                                                                                                                                                                                                                                                                                                                                                                                                                                                                                                                                                                                                                                                                                                                                                                                                                                                           </w:t>
      </w:r>
    </w:p>
    <w:p w:rsidR="00B53CF0" w:rsidRPr="00F67367" w:rsidRDefault="00B53CF0" w:rsidP="005F03C5">
      <w:pPr>
        <w:pStyle w:val="GvdeMetniGirintisi"/>
        <w:jc w:val="center"/>
        <w:rPr>
          <w:rFonts w:ascii="Verdana" w:hAnsi="Verdana"/>
          <w:b/>
          <w:sz w:val="22"/>
          <w:szCs w:val="22"/>
        </w:rPr>
      </w:pPr>
    </w:p>
    <w:p w:rsidR="00B53CF0" w:rsidRPr="00A35B87" w:rsidRDefault="00B53CF0" w:rsidP="005F03C5">
      <w:pPr>
        <w:pStyle w:val="GvdeMetniGirintisi"/>
        <w:rPr>
          <w:rFonts w:ascii="Verdana" w:hAnsi="Verdana"/>
          <w:b/>
          <w:sz w:val="12"/>
          <w:szCs w:val="22"/>
        </w:rPr>
      </w:pPr>
    </w:p>
    <w:p w:rsidR="003F3E24" w:rsidRDefault="003F3E24" w:rsidP="00817CD7">
      <w:pPr>
        <w:pStyle w:val="GvdeMetniGirintisi"/>
        <w:rPr>
          <w:rFonts w:ascii="Verdana" w:hAnsi="Verdana"/>
          <w:b/>
          <w:sz w:val="22"/>
          <w:szCs w:val="22"/>
        </w:rPr>
      </w:pPr>
    </w:p>
    <w:p w:rsidR="00B53CF0" w:rsidRPr="007C23FB" w:rsidRDefault="00B53CF0" w:rsidP="005F03C5">
      <w:pPr>
        <w:pStyle w:val="GvdeMetniGirintisi"/>
        <w:jc w:val="center"/>
        <w:rPr>
          <w:rFonts w:ascii="Verdana" w:hAnsi="Verdana"/>
          <w:b/>
          <w:sz w:val="22"/>
          <w:szCs w:val="22"/>
        </w:rPr>
      </w:pPr>
      <w:r>
        <w:rPr>
          <w:rFonts w:ascii="Verdana" w:hAnsi="Verdana"/>
          <w:b/>
          <w:sz w:val="22"/>
          <w:szCs w:val="22"/>
        </w:rPr>
        <w:t>İZMİR KÂTİP ÇELEBİ ÜNİVERSİTESİ</w:t>
      </w:r>
    </w:p>
    <w:p w:rsidR="00B53CF0" w:rsidRDefault="00B53CF0" w:rsidP="005F03C5">
      <w:pPr>
        <w:jc w:val="center"/>
        <w:rPr>
          <w:rFonts w:ascii="Verdana" w:hAnsi="Verdana"/>
          <w:b/>
          <w:sz w:val="22"/>
          <w:szCs w:val="22"/>
        </w:rPr>
      </w:pPr>
      <w:r>
        <w:rPr>
          <w:rFonts w:ascii="Verdana" w:hAnsi="Verdana"/>
          <w:b/>
          <w:sz w:val="22"/>
          <w:szCs w:val="22"/>
        </w:rPr>
        <w:t xml:space="preserve">EĞİTİM KOMİSYONU </w:t>
      </w:r>
      <w:r w:rsidRPr="007C23FB">
        <w:rPr>
          <w:rFonts w:ascii="Verdana" w:hAnsi="Verdana"/>
          <w:b/>
          <w:sz w:val="22"/>
          <w:szCs w:val="22"/>
        </w:rPr>
        <w:t>TOPLANTI TUTANAĞI</w:t>
      </w:r>
    </w:p>
    <w:p w:rsidR="00B53CF0" w:rsidRPr="00ED22D8" w:rsidRDefault="00B53CF0" w:rsidP="005F03C5">
      <w:pPr>
        <w:jc w:val="center"/>
        <w:rPr>
          <w:b/>
        </w:rPr>
      </w:pPr>
    </w:p>
    <w:p w:rsidR="00B53CF0" w:rsidRPr="00B66F61" w:rsidRDefault="00B53CF0" w:rsidP="005F03C5">
      <w:pPr>
        <w:rPr>
          <w:b/>
        </w:rPr>
      </w:pPr>
      <w:r w:rsidRPr="00B66F61">
        <w:rPr>
          <w:b/>
          <w:u w:val="single"/>
        </w:rPr>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A35B87" w:rsidRDefault="00B53CF0" w:rsidP="005F03C5">
      <w:pPr>
        <w:rPr>
          <w:b/>
        </w:rPr>
      </w:pPr>
      <w:r w:rsidRPr="00B66F61">
        <w:rPr>
          <w:b/>
        </w:rPr>
        <w:t xml:space="preserve">   </w:t>
      </w:r>
      <w:bookmarkStart w:id="0" w:name="OLE_LINK3"/>
      <w:r w:rsidRPr="00B66F61">
        <w:rPr>
          <w:b/>
        </w:rPr>
        <w:t xml:space="preserve">   </w:t>
      </w:r>
      <w:r w:rsidR="00F8681D">
        <w:rPr>
          <w:b/>
        </w:rPr>
        <w:t xml:space="preserve"> 2018/08</w:t>
      </w:r>
      <w:r w:rsidRPr="00B66F61">
        <w:rPr>
          <w:b/>
        </w:rPr>
        <w:tab/>
      </w:r>
      <w:r w:rsidRPr="00B66F61">
        <w:rPr>
          <w:b/>
        </w:rPr>
        <w:tab/>
      </w:r>
      <w:r w:rsidRPr="00B66F61">
        <w:rPr>
          <w:b/>
        </w:rPr>
        <w:tab/>
      </w:r>
      <w:r w:rsidRPr="00B66F61">
        <w:rPr>
          <w:b/>
        </w:rPr>
        <w:tab/>
      </w:r>
      <w:r w:rsidRPr="00B66F61">
        <w:rPr>
          <w:b/>
        </w:rPr>
        <w:tab/>
        <w:t xml:space="preserve">   </w:t>
      </w:r>
      <w:bookmarkEnd w:id="0"/>
      <w:r w:rsidRPr="00B66F61">
        <w:rPr>
          <w:b/>
        </w:rPr>
        <w:t xml:space="preserve">         </w:t>
      </w:r>
      <w:r w:rsidRPr="00B66F61">
        <w:rPr>
          <w:b/>
        </w:rPr>
        <w:tab/>
        <w:t xml:space="preserve">    </w:t>
      </w:r>
      <w:r w:rsidRPr="00B66F61">
        <w:rPr>
          <w:b/>
        </w:rPr>
        <w:tab/>
        <w:t xml:space="preserve">   </w:t>
      </w:r>
      <w:r w:rsidR="003F3E24">
        <w:rPr>
          <w:b/>
        </w:rPr>
        <w:t xml:space="preserve">          </w:t>
      </w:r>
      <w:r w:rsidR="00571E44">
        <w:rPr>
          <w:b/>
        </w:rPr>
        <w:t xml:space="preserve">   </w:t>
      </w:r>
      <w:r w:rsidR="00F8681D">
        <w:rPr>
          <w:b/>
        </w:rPr>
        <w:t>19.07</w:t>
      </w:r>
      <w:r w:rsidR="00571E44">
        <w:rPr>
          <w:b/>
        </w:rPr>
        <w:t>.</w:t>
      </w:r>
      <w:r w:rsidR="006160CE">
        <w:rPr>
          <w:b/>
        </w:rPr>
        <w:t>2018</w:t>
      </w:r>
    </w:p>
    <w:p w:rsidR="003F3E24" w:rsidRDefault="003F3E24" w:rsidP="005F03C5">
      <w:pPr>
        <w:rPr>
          <w:b/>
        </w:rPr>
      </w:pPr>
    </w:p>
    <w:p w:rsidR="00474B25" w:rsidRPr="005F03C5" w:rsidRDefault="00474B25" w:rsidP="005F03C5">
      <w:pPr>
        <w:pStyle w:val="msobodytextindent"/>
        <w:rPr>
          <w:sz w:val="22"/>
          <w:szCs w:val="22"/>
        </w:rPr>
      </w:pPr>
      <w:r w:rsidRPr="005F03C5">
        <w:rPr>
          <w:sz w:val="22"/>
          <w:szCs w:val="22"/>
        </w:rPr>
        <w:t>Ü</w:t>
      </w:r>
      <w:r w:rsidR="0094636B" w:rsidRPr="005F03C5">
        <w:rPr>
          <w:sz w:val="22"/>
          <w:szCs w:val="22"/>
        </w:rPr>
        <w:t xml:space="preserve">niversitemiz Eğitim Komisyonu </w:t>
      </w:r>
      <w:r w:rsidR="00F8681D">
        <w:rPr>
          <w:sz w:val="22"/>
          <w:szCs w:val="22"/>
        </w:rPr>
        <w:t>19</w:t>
      </w:r>
      <w:r w:rsidR="003D5C53">
        <w:rPr>
          <w:sz w:val="22"/>
          <w:szCs w:val="22"/>
        </w:rPr>
        <w:t xml:space="preserve"> </w:t>
      </w:r>
      <w:r w:rsidR="00F8681D">
        <w:rPr>
          <w:sz w:val="22"/>
          <w:szCs w:val="22"/>
        </w:rPr>
        <w:t>Temmuz</w:t>
      </w:r>
      <w:r w:rsidR="00D400A2">
        <w:rPr>
          <w:sz w:val="22"/>
          <w:szCs w:val="22"/>
        </w:rPr>
        <w:t xml:space="preserve"> 2018</w:t>
      </w:r>
      <w:r w:rsidR="00F624BE" w:rsidRPr="005F03C5">
        <w:rPr>
          <w:sz w:val="22"/>
          <w:szCs w:val="22"/>
        </w:rPr>
        <w:t xml:space="preserve"> </w:t>
      </w:r>
      <w:r w:rsidR="003D5C53">
        <w:rPr>
          <w:sz w:val="22"/>
          <w:szCs w:val="22"/>
        </w:rPr>
        <w:t>Çarşamba</w:t>
      </w:r>
      <w:r w:rsidR="00061CA0" w:rsidRPr="005F03C5">
        <w:rPr>
          <w:sz w:val="22"/>
          <w:szCs w:val="22"/>
        </w:rPr>
        <w:t xml:space="preserve"> günü saat </w:t>
      </w:r>
      <w:r w:rsidR="003D5C53">
        <w:rPr>
          <w:sz w:val="22"/>
          <w:szCs w:val="22"/>
        </w:rPr>
        <w:t>15</w:t>
      </w:r>
      <w:r w:rsidR="00642B68">
        <w:rPr>
          <w:sz w:val="22"/>
          <w:szCs w:val="22"/>
        </w:rPr>
        <w:t>.0</w:t>
      </w:r>
      <w:r w:rsidR="00195CF6" w:rsidRPr="005F03C5">
        <w:rPr>
          <w:sz w:val="22"/>
          <w:szCs w:val="22"/>
        </w:rPr>
        <w:t>0</w:t>
      </w:r>
      <w:r w:rsidR="00843A0E" w:rsidRPr="005F03C5">
        <w:rPr>
          <w:sz w:val="22"/>
          <w:szCs w:val="22"/>
        </w:rPr>
        <w:t>’da</w:t>
      </w:r>
      <w:r w:rsidRPr="005F03C5">
        <w:rPr>
          <w:sz w:val="22"/>
          <w:szCs w:val="22"/>
        </w:rPr>
        <w:t xml:space="preserve"> Rektör Yardımcısı Prof.</w:t>
      </w:r>
      <w:r w:rsidR="00F624BE" w:rsidRPr="005F03C5">
        <w:rPr>
          <w:sz w:val="22"/>
          <w:szCs w:val="22"/>
        </w:rPr>
        <w:t xml:space="preserve"> </w:t>
      </w:r>
      <w:r w:rsidR="003F3E24" w:rsidRPr="005F03C5">
        <w:rPr>
          <w:sz w:val="22"/>
          <w:szCs w:val="22"/>
        </w:rPr>
        <w:t>Dr. Turan</w:t>
      </w:r>
      <w:r w:rsidR="004542D2" w:rsidRPr="005F03C5">
        <w:rPr>
          <w:sz w:val="22"/>
          <w:szCs w:val="22"/>
        </w:rPr>
        <w:t xml:space="preserve"> </w:t>
      </w:r>
      <w:proofErr w:type="spellStart"/>
      <w:r w:rsidR="004542D2" w:rsidRPr="005F03C5">
        <w:rPr>
          <w:sz w:val="22"/>
          <w:szCs w:val="22"/>
        </w:rPr>
        <w:t>GÖKÇE</w:t>
      </w:r>
      <w:r w:rsidR="003F3E24" w:rsidRPr="005F03C5">
        <w:rPr>
          <w:sz w:val="22"/>
          <w:szCs w:val="22"/>
        </w:rPr>
        <w:t>’ni</w:t>
      </w:r>
      <w:r w:rsidRPr="005F03C5">
        <w:rPr>
          <w:sz w:val="22"/>
          <w:szCs w:val="22"/>
        </w:rPr>
        <w:t>n</w:t>
      </w:r>
      <w:proofErr w:type="spellEnd"/>
      <w:r w:rsidRPr="005F03C5">
        <w:rPr>
          <w:sz w:val="22"/>
          <w:szCs w:val="22"/>
        </w:rPr>
        <w:t xml:space="preserve"> Başkanlığında toplandı. Gündem maddelerinin görüşülmesine geçildi. Komisyonda alınan kararlar aşağıdaki gibidir.</w:t>
      </w:r>
    </w:p>
    <w:p w:rsidR="00853924" w:rsidRPr="005F03C5" w:rsidRDefault="00853924" w:rsidP="005F03C5">
      <w:pPr>
        <w:pStyle w:val="msobodytextindent"/>
        <w:rPr>
          <w:sz w:val="22"/>
          <w:szCs w:val="22"/>
        </w:rPr>
      </w:pPr>
    </w:p>
    <w:p w:rsidR="002F0828" w:rsidRPr="005F03C5" w:rsidRDefault="002F0828" w:rsidP="005F03C5">
      <w:pPr>
        <w:pStyle w:val="msobodytextindent"/>
        <w:rPr>
          <w:sz w:val="22"/>
          <w:szCs w:val="22"/>
        </w:rPr>
      </w:pPr>
    </w:p>
    <w:p w:rsidR="00642B68" w:rsidRDefault="00642B68" w:rsidP="00345FCD">
      <w:pPr>
        <w:pStyle w:val="ListeParagraf"/>
        <w:ind w:left="927"/>
        <w:jc w:val="both"/>
        <w:rPr>
          <w:color w:val="000000" w:themeColor="text1"/>
          <w:sz w:val="24"/>
          <w:szCs w:val="24"/>
        </w:rPr>
      </w:pPr>
    </w:p>
    <w:p w:rsidR="00F8681D" w:rsidRPr="009D10BE" w:rsidRDefault="00F8681D" w:rsidP="00F8681D">
      <w:pPr>
        <w:pStyle w:val="ListeParagraf"/>
        <w:numPr>
          <w:ilvl w:val="0"/>
          <w:numId w:val="19"/>
        </w:numPr>
        <w:ind w:left="426" w:firstLine="0"/>
        <w:jc w:val="both"/>
        <w:rPr>
          <w:color w:val="000000" w:themeColor="text1"/>
          <w:sz w:val="24"/>
          <w:szCs w:val="24"/>
        </w:rPr>
      </w:pPr>
      <w:r>
        <w:rPr>
          <w:color w:val="000000"/>
          <w:sz w:val="24"/>
          <w:szCs w:val="24"/>
          <w:shd w:val="clear" w:color="auto" w:fill="FDFDFD"/>
        </w:rPr>
        <w:t xml:space="preserve">Üniversitemiz Sosyal ve Beşeri Bilimler Fakültesi Felsefe Bölümü Lisans Programı 2014 öğretim planı </w:t>
      </w:r>
      <w:r>
        <w:rPr>
          <w:color w:val="000000"/>
          <w:sz w:val="24"/>
          <w:szCs w:val="24"/>
          <w:shd w:val="clear" w:color="auto" w:fill="FDFDFD"/>
        </w:rPr>
        <w:t>değişikliği görüşülmüş olup, konu Üniversitemiz Senatosu arzına uygun görüldü.</w:t>
      </w:r>
    </w:p>
    <w:p w:rsidR="00F8681D" w:rsidRDefault="00F8681D" w:rsidP="00F8681D">
      <w:pPr>
        <w:pStyle w:val="ListeParagraf"/>
        <w:numPr>
          <w:ilvl w:val="0"/>
          <w:numId w:val="19"/>
        </w:numPr>
        <w:ind w:left="426" w:firstLine="0"/>
        <w:jc w:val="both"/>
        <w:rPr>
          <w:color w:val="000000" w:themeColor="text1"/>
          <w:sz w:val="24"/>
          <w:szCs w:val="24"/>
        </w:rPr>
      </w:pPr>
      <w:r>
        <w:rPr>
          <w:color w:val="000000"/>
          <w:sz w:val="24"/>
          <w:szCs w:val="24"/>
          <w:shd w:val="clear" w:color="auto" w:fill="FDFDFD"/>
        </w:rPr>
        <w:t>Üniversitemiz Sosyal ve Beşeri Bilimler Fakültesi Felsefe Bölümü Lisans Programı 2017</w:t>
      </w:r>
      <w:r>
        <w:rPr>
          <w:color w:val="000000"/>
          <w:sz w:val="24"/>
          <w:szCs w:val="24"/>
          <w:shd w:val="clear" w:color="auto" w:fill="FDFDFD"/>
        </w:rPr>
        <w:t xml:space="preserve"> öğretim planı değişikliği </w:t>
      </w:r>
      <w:r>
        <w:rPr>
          <w:color w:val="000000"/>
          <w:sz w:val="24"/>
          <w:szCs w:val="24"/>
          <w:shd w:val="clear" w:color="auto" w:fill="FDFDFD"/>
        </w:rPr>
        <w:t>görüşülmüş olup, konu Üniversitemiz Senatosu arzına uygun görüldü.</w:t>
      </w:r>
    </w:p>
    <w:p w:rsidR="00F8681D" w:rsidRPr="009D10BE" w:rsidRDefault="00F8681D" w:rsidP="00F8681D">
      <w:pPr>
        <w:pStyle w:val="ListeParagraf"/>
        <w:numPr>
          <w:ilvl w:val="0"/>
          <w:numId w:val="19"/>
        </w:numPr>
        <w:ind w:left="426" w:firstLine="0"/>
        <w:jc w:val="both"/>
        <w:rPr>
          <w:color w:val="000000" w:themeColor="text1"/>
          <w:sz w:val="24"/>
          <w:szCs w:val="24"/>
        </w:rPr>
      </w:pPr>
      <w:r>
        <w:rPr>
          <w:color w:val="000000"/>
          <w:sz w:val="24"/>
          <w:szCs w:val="24"/>
          <w:shd w:val="clear" w:color="auto" w:fill="FDFDFD"/>
        </w:rPr>
        <w:t xml:space="preserve">Üniversitemiz Sosyal ve Beşeri Bilimler Fakültesi Türk İslam Arkeolojisi Bölümü Lisans Programı </w:t>
      </w:r>
      <w:proofErr w:type="gramStart"/>
      <w:r>
        <w:rPr>
          <w:color w:val="000000"/>
          <w:sz w:val="24"/>
          <w:szCs w:val="24"/>
          <w:shd w:val="clear" w:color="auto" w:fill="FDFDFD"/>
        </w:rPr>
        <w:t>2015  öğretim</w:t>
      </w:r>
      <w:proofErr w:type="gramEnd"/>
      <w:r>
        <w:rPr>
          <w:color w:val="000000"/>
          <w:sz w:val="24"/>
          <w:szCs w:val="24"/>
          <w:shd w:val="clear" w:color="auto" w:fill="FDFDFD"/>
        </w:rPr>
        <w:t xml:space="preserve"> planı </w:t>
      </w:r>
      <w:r>
        <w:rPr>
          <w:color w:val="000000"/>
          <w:sz w:val="24"/>
          <w:szCs w:val="24"/>
          <w:shd w:val="clear" w:color="auto" w:fill="FDFDFD"/>
        </w:rPr>
        <w:t xml:space="preserve">değişikliği </w:t>
      </w:r>
      <w:r>
        <w:rPr>
          <w:color w:val="000000"/>
          <w:sz w:val="24"/>
          <w:szCs w:val="24"/>
          <w:shd w:val="clear" w:color="auto" w:fill="FDFDFD"/>
        </w:rPr>
        <w:t>görüşülmüş olup, konu Üniversitemiz Senatosu arzına uygun görüldü.</w:t>
      </w:r>
    </w:p>
    <w:p w:rsidR="00F8681D" w:rsidRPr="00034B18" w:rsidRDefault="00F8681D" w:rsidP="00F8681D">
      <w:pPr>
        <w:pStyle w:val="ListeParagraf"/>
        <w:numPr>
          <w:ilvl w:val="0"/>
          <w:numId w:val="19"/>
        </w:numPr>
        <w:ind w:left="426" w:firstLine="0"/>
        <w:jc w:val="both"/>
        <w:rPr>
          <w:color w:val="000000" w:themeColor="text1"/>
          <w:sz w:val="24"/>
          <w:szCs w:val="24"/>
        </w:rPr>
      </w:pPr>
      <w:r>
        <w:rPr>
          <w:color w:val="000000"/>
          <w:sz w:val="24"/>
          <w:szCs w:val="24"/>
          <w:shd w:val="clear" w:color="auto" w:fill="FDFDFD"/>
        </w:rPr>
        <w:t>Üniversitemiz Sosyal ve Beşeri Bilimler Fakültesi Türk İslam Arkeolojisi Bölümü Lisans Programı 2017 öğretim pla</w:t>
      </w:r>
      <w:r>
        <w:rPr>
          <w:color w:val="000000"/>
          <w:sz w:val="24"/>
          <w:szCs w:val="24"/>
          <w:shd w:val="clear" w:color="auto" w:fill="FDFDFD"/>
        </w:rPr>
        <w:t xml:space="preserve">nı değişikliği </w:t>
      </w:r>
      <w:r>
        <w:rPr>
          <w:color w:val="000000"/>
          <w:sz w:val="24"/>
          <w:szCs w:val="24"/>
          <w:shd w:val="clear" w:color="auto" w:fill="FDFDFD"/>
        </w:rPr>
        <w:t>görüşülmüş olup, konu Üniversitemiz Senatosu arzına uygun görüldü.</w:t>
      </w:r>
    </w:p>
    <w:p w:rsidR="00F8681D" w:rsidRPr="00155C50" w:rsidRDefault="00F8681D" w:rsidP="00F8681D">
      <w:pPr>
        <w:pStyle w:val="ListeParagraf"/>
        <w:numPr>
          <w:ilvl w:val="0"/>
          <w:numId w:val="19"/>
        </w:numPr>
        <w:ind w:left="426" w:firstLine="0"/>
        <w:jc w:val="both"/>
        <w:rPr>
          <w:color w:val="000000" w:themeColor="text1"/>
          <w:sz w:val="24"/>
          <w:szCs w:val="24"/>
        </w:rPr>
      </w:pPr>
      <w:r>
        <w:rPr>
          <w:color w:val="000000"/>
          <w:sz w:val="24"/>
          <w:szCs w:val="24"/>
          <w:shd w:val="clear" w:color="auto" w:fill="FDFDFD"/>
        </w:rPr>
        <w:t xml:space="preserve">Üniversitemiz Sosyal ve Beşeri Bilimler Fakültesi Türk İslam Arkeolojisi Bölümü Lisans Programı </w:t>
      </w:r>
      <w:proofErr w:type="gramStart"/>
      <w:r>
        <w:rPr>
          <w:color w:val="000000"/>
          <w:sz w:val="24"/>
          <w:szCs w:val="24"/>
          <w:shd w:val="clear" w:color="auto" w:fill="FDFDFD"/>
        </w:rPr>
        <w:t>201</w:t>
      </w:r>
      <w:r>
        <w:rPr>
          <w:color w:val="000000"/>
          <w:sz w:val="24"/>
          <w:szCs w:val="24"/>
          <w:shd w:val="clear" w:color="auto" w:fill="FDFDFD"/>
        </w:rPr>
        <w:t>8  öğretim</w:t>
      </w:r>
      <w:proofErr w:type="gramEnd"/>
      <w:r>
        <w:rPr>
          <w:color w:val="000000"/>
          <w:sz w:val="24"/>
          <w:szCs w:val="24"/>
          <w:shd w:val="clear" w:color="auto" w:fill="FDFDFD"/>
        </w:rPr>
        <w:t xml:space="preserve"> planı </w:t>
      </w:r>
      <w:r>
        <w:rPr>
          <w:color w:val="000000"/>
          <w:sz w:val="24"/>
          <w:szCs w:val="24"/>
          <w:shd w:val="clear" w:color="auto" w:fill="FDFDFD"/>
        </w:rPr>
        <w:t>görüşülmüş olup, konu Üniversitemiz Senatosu arzına uygun görüldü.</w:t>
      </w:r>
    </w:p>
    <w:p w:rsidR="00F8681D" w:rsidRPr="00060D40" w:rsidRDefault="00F8681D" w:rsidP="00F8681D">
      <w:pPr>
        <w:pStyle w:val="ListeParagraf"/>
        <w:numPr>
          <w:ilvl w:val="0"/>
          <w:numId w:val="19"/>
        </w:numPr>
        <w:ind w:left="426" w:firstLine="0"/>
        <w:jc w:val="both"/>
        <w:rPr>
          <w:color w:val="000000" w:themeColor="text1"/>
          <w:sz w:val="24"/>
          <w:szCs w:val="24"/>
        </w:rPr>
      </w:pPr>
      <w:r>
        <w:rPr>
          <w:color w:val="000000"/>
          <w:sz w:val="24"/>
          <w:szCs w:val="24"/>
          <w:shd w:val="clear" w:color="auto" w:fill="FDFDFD"/>
        </w:rPr>
        <w:t>Üniversitemiz Sosyal ve Beşeri Bilimler Fakültesi Sosyoloji Bölümü Lisans Programı 2014 öğretim planında yer alan “SOS103 Sosyal Antropolojiye Giriş” ders kodu değ</w:t>
      </w:r>
      <w:r>
        <w:rPr>
          <w:color w:val="000000"/>
          <w:sz w:val="24"/>
          <w:szCs w:val="24"/>
          <w:shd w:val="clear" w:color="auto" w:fill="FDFDFD"/>
        </w:rPr>
        <w:t xml:space="preserve">işikliği teklifi </w:t>
      </w:r>
      <w:r>
        <w:rPr>
          <w:color w:val="000000"/>
          <w:sz w:val="24"/>
          <w:szCs w:val="24"/>
          <w:shd w:val="clear" w:color="auto" w:fill="FDFDFD"/>
        </w:rPr>
        <w:t>görüşülmüş olup, konu Üniversitemiz Senatosu arzına uygun görüldü.</w:t>
      </w:r>
    </w:p>
    <w:p w:rsidR="00F8681D" w:rsidRPr="00060D40" w:rsidRDefault="00F8681D" w:rsidP="00F8681D">
      <w:pPr>
        <w:pStyle w:val="ListeParagraf"/>
        <w:numPr>
          <w:ilvl w:val="0"/>
          <w:numId w:val="19"/>
        </w:numPr>
        <w:ind w:left="426" w:firstLine="0"/>
        <w:jc w:val="both"/>
        <w:rPr>
          <w:color w:val="000000" w:themeColor="text1"/>
          <w:sz w:val="24"/>
          <w:szCs w:val="24"/>
        </w:rPr>
      </w:pPr>
      <w:r>
        <w:rPr>
          <w:color w:val="000000"/>
          <w:sz w:val="24"/>
          <w:szCs w:val="24"/>
          <w:shd w:val="clear" w:color="auto" w:fill="FDFDFD"/>
        </w:rPr>
        <w:t xml:space="preserve">2018/2019 Eğitim Öğretim Yılı Güz Dönemi itibari </w:t>
      </w:r>
      <w:proofErr w:type="gramStart"/>
      <w:r>
        <w:rPr>
          <w:color w:val="000000"/>
          <w:sz w:val="24"/>
          <w:szCs w:val="24"/>
          <w:shd w:val="clear" w:color="auto" w:fill="FDFDFD"/>
        </w:rPr>
        <w:t>ile;</w:t>
      </w:r>
      <w:proofErr w:type="gramEnd"/>
      <w:r>
        <w:rPr>
          <w:color w:val="000000"/>
          <w:sz w:val="24"/>
          <w:szCs w:val="24"/>
          <w:shd w:val="clear" w:color="auto" w:fill="FDFDFD"/>
        </w:rPr>
        <w:t xml:space="preserve"> Üniversitemiz Sosyal ve Beşeri Bilimler Fakültesi Türk Dili ve Edebiyatı Bölümü Lisans Programı 2015 öğretim planı 3. Sınıf Güz Dönemi “TDE301 Klasik Türk Edebiyatı III” dersinin kapatılıp yerine “TDE323 Klasik Türk Edebiyatı V” dersinin açılması ve 3. Sınıf Bahar Dönemi “TDE302 Klasik Türk Edebiyatı IV” dersinin kapatılıp yerine “TDE324 Klasik Türk Edebiyatı </w:t>
      </w:r>
      <w:r>
        <w:rPr>
          <w:color w:val="000000"/>
          <w:sz w:val="24"/>
          <w:szCs w:val="24"/>
          <w:shd w:val="clear" w:color="auto" w:fill="FDFDFD"/>
        </w:rPr>
        <w:t xml:space="preserve">VI” dersinin açılması teklifi </w:t>
      </w:r>
      <w:r>
        <w:rPr>
          <w:color w:val="000000"/>
          <w:sz w:val="24"/>
          <w:szCs w:val="24"/>
          <w:shd w:val="clear" w:color="auto" w:fill="FDFDFD"/>
        </w:rPr>
        <w:t>görüşülmüş olup, konu Üniversitemiz Senatosu arzına uygun görüldü.</w:t>
      </w:r>
    </w:p>
    <w:p w:rsidR="00F8681D" w:rsidRPr="00060D40" w:rsidRDefault="00F8681D" w:rsidP="00F8681D">
      <w:pPr>
        <w:pStyle w:val="ListeParagraf"/>
        <w:numPr>
          <w:ilvl w:val="0"/>
          <w:numId w:val="19"/>
        </w:numPr>
        <w:ind w:left="426" w:firstLine="0"/>
        <w:jc w:val="both"/>
        <w:rPr>
          <w:color w:val="000000" w:themeColor="text1"/>
          <w:sz w:val="24"/>
          <w:szCs w:val="24"/>
        </w:rPr>
      </w:pPr>
      <w:r>
        <w:rPr>
          <w:color w:val="000000"/>
          <w:sz w:val="24"/>
          <w:szCs w:val="24"/>
          <w:shd w:val="clear" w:color="auto" w:fill="FDFDFD"/>
        </w:rPr>
        <w:t xml:space="preserve">2018/2019 Eğitim Öğretim Yılı Güz Dönemi itibari </w:t>
      </w:r>
      <w:proofErr w:type="gramStart"/>
      <w:r>
        <w:rPr>
          <w:color w:val="000000"/>
          <w:sz w:val="24"/>
          <w:szCs w:val="24"/>
          <w:shd w:val="clear" w:color="auto" w:fill="FDFDFD"/>
        </w:rPr>
        <w:t>ile;</w:t>
      </w:r>
      <w:proofErr w:type="gramEnd"/>
      <w:r>
        <w:rPr>
          <w:color w:val="000000"/>
          <w:sz w:val="24"/>
          <w:szCs w:val="24"/>
          <w:shd w:val="clear" w:color="auto" w:fill="FDFDFD"/>
        </w:rPr>
        <w:t xml:space="preserve"> Üniversitemiz Sosyal ve Beşeri Bilimler Fakültesi Türk Dili ve Edebiyatı Bölümü Lisans Programı 2017 öğretim planı 2,3 ve 4. Sınıf Güz ve Bahar Dönemi öğretim planı değ</w:t>
      </w:r>
      <w:r>
        <w:rPr>
          <w:color w:val="000000"/>
          <w:sz w:val="24"/>
          <w:szCs w:val="24"/>
          <w:shd w:val="clear" w:color="auto" w:fill="FDFDFD"/>
        </w:rPr>
        <w:t xml:space="preserve">işikliği teklifi </w:t>
      </w:r>
      <w:r>
        <w:rPr>
          <w:color w:val="000000"/>
          <w:sz w:val="24"/>
          <w:szCs w:val="24"/>
          <w:shd w:val="clear" w:color="auto" w:fill="FDFDFD"/>
        </w:rPr>
        <w:t>görüşülmüş olup, konu Üniversitemiz Senatosu arzına uygun görüldü.</w:t>
      </w:r>
    </w:p>
    <w:p w:rsidR="00F8681D" w:rsidRPr="00060D40" w:rsidRDefault="00F8681D" w:rsidP="00F8681D">
      <w:pPr>
        <w:pStyle w:val="ListeParagraf"/>
        <w:numPr>
          <w:ilvl w:val="0"/>
          <w:numId w:val="19"/>
        </w:numPr>
        <w:ind w:left="426" w:firstLine="0"/>
        <w:jc w:val="both"/>
        <w:rPr>
          <w:color w:val="000000" w:themeColor="text1"/>
          <w:sz w:val="24"/>
          <w:szCs w:val="24"/>
        </w:rPr>
      </w:pPr>
      <w:r>
        <w:rPr>
          <w:color w:val="000000"/>
          <w:sz w:val="24"/>
          <w:szCs w:val="24"/>
          <w:shd w:val="clear" w:color="auto" w:fill="FDFDFD"/>
        </w:rPr>
        <w:t xml:space="preserve">2018/2019 Eğitim Öğretim Yılı Güz Dönemi itibari </w:t>
      </w:r>
      <w:proofErr w:type="gramStart"/>
      <w:r>
        <w:rPr>
          <w:color w:val="000000"/>
          <w:sz w:val="24"/>
          <w:szCs w:val="24"/>
          <w:shd w:val="clear" w:color="auto" w:fill="FDFDFD"/>
        </w:rPr>
        <w:t>ile;</w:t>
      </w:r>
      <w:proofErr w:type="gramEnd"/>
      <w:r>
        <w:rPr>
          <w:color w:val="000000"/>
          <w:sz w:val="24"/>
          <w:szCs w:val="24"/>
          <w:shd w:val="clear" w:color="auto" w:fill="FDFDFD"/>
        </w:rPr>
        <w:t xml:space="preserve"> </w:t>
      </w:r>
      <w:r w:rsidRPr="00060D40">
        <w:rPr>
          <w:color w:val="000000"/>
          <w:sz w:val="24"/>
          <w:szCs w:val="24"/>
          <w:shd w:val="clear" w:color="auto" w:fill="FDFDFD"/>
        </w:rPr>
        <w:t>Üniversitemiz Sosyal ve Beşeri Bilimler Fakültesi Türk Dili ve Edebiyatı Bölümü Lis</w:t>
      </w:r>
      <w:r>
        <w:rPr>
          <w:color w:val="000000"/>
          <w:sz w:val="24"/>
          <w:szCs w:val="24"/>
          <w:shd w:val="clear" w:color="auto" w:fill="FDFDFD"/>
        </w:rPr>
        <w:t>ans Programı 2018 öğretim planı</w:t>
      </w:r>
      <w:r>
        <w:rPr>
          <w:color w:val="000000"/>
          <w:sz w:val="24"/>
          <w:szCs w:val="24"/>
          <w:shd w:val="clear" w:color="auto" w:fill="FDFDFD"/>
        </w:rPr>
        <w:t xml:space="preserve"> </w:t>
      </w:r>
      <w:r>
        <w:rPr>
          <w:color w:val="000000"/>
          <w:sz w:val="24"/>
          <w:szCs w:val="24"/>
          <w:shd w:val="clear" w:color="auto" w:fill="FDFDFD"/>
        </w:rPr>
        <w:t>görüşülmüş olup, konu Üniversitemiz Senatosu arzına uygun görüldü.</w:t>
      </w:r>
    </w:p>
    <w:p w:rsidR="00F8681D" w:rsidRPr="00060D40" w:rsidRDefault="00F8681D" w:rsidP="00F8681D">
      <w:pPr>
        <w:pStyle w:val="ListeParagraf"/>
        <w:numPr>
          <w:ilvl w:val="0"/>
          <w:numId w:val="19"/>
        </w:numPr>
        <w:ind w:left="426" w:firstLine="0"/>
        <w:jc w:val="both"/>
        <w:rPr>
          <w:color w:val="000000" w:themeColor="text1"/>
          <w:sz w:val="24"/>
          <w:szCs w:val="24"/>
        </w:rPr>
      </w:pPr>
      <w:r w:rsidRPr="00060D40">
        <w:rPr>
          <w:color w:val="000000"/>
          <w:sz w:val="24"/>
          <w:szCs w:val="24"/>
          <w:shd w:val="clear" w:color="auto" w:fill="FDFDFD"/>
        </w:rPr>
        <w:t xml:space="preserve">Üniversitemiz Sağlık Bilimleri Fakültesi Hemşirelik Bölümü Lisans </w:t>
      </w:r>
      <w:r w:rsidRPr="005B0D0C">
        <w:rPr>
          <w:color w:val="000000" w:themeColor="text1"/>
          <w:sz w:val="24"/>
          <w:szCs w:val="24"/>
          <w:shd w:val="clear" w:color="auto" w:fill="FDFDFD"/>
        </w:rPr>
        <w:t xml:space="preserve">Programı 2012 </w:t>
      </w:r>
      <w:r w:rsidRPr="00060D40">
        <w:rPr>
          <w:color w:val="000000"/>
          <w:sz w:val="24"/>
          <w:szCs w:val="24"/>
          <w:shd w:val="clear" w:color="auto" w:fill="FDFDFD"/>
        </w:rPr>
        <w:t xml:space="preserve">öğretim planı “HEM400.7 Hemşirelik Esasları </w:t>
      </w:r>
      <w:proofErr w:type="spellStart"/>
      <w:r w:rsidRPr="00060D40">
        <w:rPr>
          <w:color w:val="000000"/>
          <w:sz w:val="24"/>
          <w:szCs w:val="24"/>
          <w:shd w:val="clear" w:color="auto" w:fill="FDFDFD"/>
        </w:rPr>
        <w:t>İntörnlü</w:t>
      </w:r>
      <w:r>
        <w:rPr>
          <w:color w:val="000000"/>
          <w:sz w:val="24"/>
          <w:szCs w:val="24"/>
          <w:shd w:val="clear" w:color="auto" w:fill="FDFDFD"/>
        </w:rPr>
        <w:t>ğü</w:t>
      </w:r>
      <w:proofErr w:type="spellEnd"/>
      <w:r>
        <w:rPr>
          <w:color w:val="000000"/>
          <w:sz w:val="24"/>
          <w:szCs w:val="24"/>
          <w:shd w:val="clear" w:color="auto" w:fill="FDFDFD"/>
        </w:rPr>
        <w:t xml:space="preserve">” ders teklifi </w:t>
      </w:r>
      <w:r>
        <w:rPr>
          <w:color w:val="000000"/>
          <w:sz w:val="24"/>
          <w:szCs w:val="24"/>
          <w:shd w:val="clear" w:color="auto" w:fill="FDFDFD"/>
        </w:rPr>
        <w:t>görüşülmüş olup, konu Üniversitemiz Senatosu arzına uygun görüldü.</w:t>
      </w:r>
      <w:r w:rsidRPr="00060D40">
        <w:rPr>
          <w:color w:val="000000"/>
          <w:sz w:val="24"/>
          <w:szCs w:val="24"/>
          <w:shd w:val="clear" w:color="auto" w:fill="FDFDFD"/>
        </w:rPr>
        <w:t xml:space="preserve"> </w:t>
      </w:r>
    </w:p>
    <w:p w:rsidR="00F8681D" w:rsidRPr="00435B03" w:rsidRDefault="00F8681D" w:rsidP="00F8681D">
      <w:pPr>
        <w:pStyle w:val="ListeParagraf"/>
        <w:numPr>
          <w:ilvl w:val="0"/>
          <w:numId w:val="19"/>
        </w:numPr>
        <w:tabs>
          <w:tab w:val="left" w:pos="426"/>
          <w:tab w:val="left" w:pos="851"/>
        </w:tabs>
        <w:ind w:left="426" w:firstLine="0"/>
        <w:jc w:val="both"/>
        <w:rPr>
          <w:color w:val="FF0000"/>
          <w:sz w:val="24"/>
          <w:szCs w:val="24"/>
        </w:rPr>
      </w:pPr>
      <w:r w:rsidRPr="00435B03">
        <w:rPr>
          <w:color w:val="000000" w:themeColor="text1"/>
          <w:sz w:val="24"/>
          <w:szCs w:val="24"/>
        </w:rPr>
        <w:t>Üniversitemiz Tıp Fakültesi Lisans Programı 20</w:t>
      </w:r>
      <w:r>
        <w:rPr>
          <w:color w:val="000000" w:themeColor="text1"/>
          <w:sz w:val="24"/>
          <w:szCs w:val="24"/>
        </w:rPr>
        <w:t xml:space="preserve">18 öğretim planı </w:t>
      </w:r>
      <w:r>
        <w:rPr>
          <w:color w:val="000000"/>
          <w:sz w:val="24"/>
          <w:szCs w:val="24"/>
          <w:shd w:val="clear" w:color="auto" w:fill="FDFDFD"/>
        </w:rPr>
        <w:t>görüşülmüş olup, konu Üniversitemiz Senatosu arzına uygun görüldü.</w:t>
      </w:r>
    </w:p>
    <w:p w:rsidR="00F8681D" w:rsidRPr="007C0C84" w:rsidRDefault="00F8681D" w:rsidP="00F8681D">
      <w:pPr>
        <w:pStyle w:val="ListeParagraf"/>
        <w:numPr>
          <w:ilvl w:val="0"/>
          <w:numId w:val="19"/>
        </w:numPr>
        <w:ind w:left="426" w:firstLine="0"/>
        <w:jc w:val="both"/>
        <w:rPr>
          <w:color w:val="FF0000"/>
          <w:sz w:val="24"/>
          <w:szCs w:val="24"/>
        </w:rPr>
      </w:pPr>
      <w:r>
        <w:rPr>
          <w:color w:val="000000" w:themeColor="text1"/>
          <w:sz w:val="24"/>
          <w:szCs w:val="24"/>
        </w:rPr>
        <w:t xml:space="preserve">Üniversitemiz Mühendislik ve Mimarlık Fakültesi Malzeme Bilimi ve Mühendisliği Bölümü Lisans Programı 2012 öğretim planı 7. Dönem Teknik Seçmeli Ders Havuzuna eklenmesi </w:t>
      </w:r>
      <w:r>
        <w:rPr>
          <w:color w:val="000000" w:themeColor="text1"/>
          <w:sz w:val="24"/>
          <w:szCs w:val="24"/>
        </w:rPr>
        <w:lastRenderedPageBreak/>
        <w:t xml:space="preserve">önerilen “MSE480 Üretim </w:t>
      </w:r>
      <w:proofErr w:type="spellStart"/>
      <w:r>
        <w:rPr>
          <w:color w:val="000000" w:themeColor="text1"/>
          <w:sz w:val="24"/>
          <w:szCs w:val="24"/>
        </w:rPr>
        <w:t>Me</w:t>
      </w:r>
      <w:r>
        <w:rPr>
          <w:color w:val="000000" w:themeColor="text1"/>
          <w:sz w:val="24"/>
          <w:szCs w:val="24"/>
        </w:rPr>
        <w:t>talurjisi</w:t>
      </w:r>
      <w:proofErr w:type="spellEnd"/>
      <w:r>
        <w:rPr>
          <w:color w:val="000000" w:themeColor="text1"/>
          <w:sz w:val="24"/>
          <w:szCs w:val="24"/>
        </w:rPr>
        <w:t xml:space="preserve">” dersi </w:t>
      </w:r>
      <w:r>
        <w:rPr>
          <w:color w:val="000000"/>
          <w:sz w:val="24"/>
          <w:szCs w:val="24"/>
          <w:shd w:val="clear" w:color="auto" w:fill="FDFDFD"/>
        </w:rPr>
        <w:t>görüşülmüş olup, konu Üniversitemiz Senatosu arzına uygun görüldü.</w:t>
      </w:r>
    </w:p>
    <w:p w:rsidR="00F8681D" w:rsidRPr="00D63A1C" w:rsidRDefault="00F8681D" w:rsidP="00F8681D">
      <w:pPr>
        <w:pStyle w:val="ListeParagraf"/>
        <w:numPr>
          <w:ilvl w:val="0"/>
          <w:numId w:val="19"/>
        </w:numPr>
        <w:ind w:left="426" w:firstLine="0"/>
        <w:jc w:val="both"/>
        <w:rPr>
          <w:color w:val="FF0000"/>
          <w:sz w:val="24"/>
          <w:szCs w:val="24"/>
        </w:rPr>
      </w:pPr>
      <w:r w:rsidRPr="007C0C84">
        <w:rPr>
          <w:color w:val="000000" w:themeColor="text1"/>
          <w:sz w:val="24"/>
          <w:szCs w:val="24"/>
        </w:rPr>
        <w:t>Üniversitemiz Mühendislik ve Mimarlık Fakültesi Elektrik-Elektronik Mühendisliği Bölümü Lisans Programı 2013 öğretim planı 7 dönem Teknik Seçmeli Ders Havuzuna eklenmesi önerilen “</w:t>
      </w:r>
      <w:r w:rsidRPr="007C0C84">
        <w:rPr>
          <w:color w:val="000000"/>
          <w:sz w:val="24"/>
          <w:szCs w:val="24"/>
          <w:lang w:eastAsia="tr-TR"/>
        </w:rPr>
        <w:t xml:space="preserve">EEE450 </w:t>
      </w:r>
      <w:r w:rsidRPr="007C0C84">
        <w:rPr>
          <w:bCs/>
          <w:color w:val="000000"/>
          <w:sz w:val="24"/>
          <w:szCs w:val="24"/>
          <w:lang w:eastAsia="tr-TR"/>
        </w:rPr>
        <w:t>Makine Öğrenmeye Giriş”</w:t>
      </w:r>
      <w:r w:rsidRPr="007C0C84">
        <w:rPr>
          <w:bCs/>
          <w:color w:val="000000"/>
          <w:lang w:eastAsia="tr-TR"/>
        </w:rPr>
        <w:t xml:space="preserve"> </w:t>
      </w:r>
      <w:r>
        <w:rPr>
          <w:color w:val="000000" w:themeColor="text1"/>
          <w:sz w:val="24"/>
          <w:szCs w:val="24"/>
        </w:rPr>
        <w:t xml:space="preserve">dersi </w:t>
      </w:r>
      <w:r>
        <w:rPr>
          <w:color w:val="000000"/>
          <w:sz w:val="24"/>
          <w:szCs w:val="24"/>
          <w:shd w:val="clear" w:color="auto" w:fill="FDFDFD"/>
        </w:rPr>
        <w:t>görüşülmüş olup, konu Üniversitemiz Senatosu arzına uygun görüldü.</w:t>
      </w:r>
    </w:p>
    <w:p w:rsidR="00F8681D" w:rsidRPr="00D63A1C" w:rsidRDefault="00F8681D" w:rsidP="00F8681D">
      <w:pPr>
        <w:pStyle w:val="ListeParagraf"/>
        <w:numPr>
          <w:ilvl w:val="0"/>
          <w:numId w:val="19"/>
        </w:numPr>
        <w:tabs>
          <w:tab w:val="left" w:pos="851"/>
        </w:tabs>
        <w:ind w:left="426" w:firstLine="0"/>
        <w:jc w:val="both"/>
        <w:rPr>
          <w:color w:val="FF0000"/>
          <w:sz w:val="24"/>
          <w:szCs w:val="24"/>
        </w:rPr>
      </w:pPr>
      <w:r w:rsidRPr="00034D2A">
        <w:rPr>
          <w:color w:val="000000" w:themeColor="text1"/>
          <w:sz w:val="24"/>
          <w:szCs w:val="24"/>
        </w:rPr>
        <w:t xml:space="preserve">Üniversitemiz Mühendislik ve Mimarlık Fakültesi </w:t>
      </w:r>
      <w:r>
        <w:rPr>
          <w:color w:val="000000" w:themeColor="text1"/>
          <w:sz w:val="24"/>
          <w:szCs w:val="24"/>
        </w:rPr>
        <w:t>Elektrik-Elektronik</w:t>
      </w:r>
      <w:r w:rsidRPr="00034D2A">
        <w:rPr>
          <w:color w:val="000000" w:themeColor="text1"/>
          <w:sz w:val="24"/>
          <w:szCs w:val="24"/>
        </w:rPr>
        <w:t xml:space="preserve"> Mühendisliği Bölümü Lisans Programı </w:t>
      </w:r>
      <w:r w:rsidRPr="0045173A">
        <w:rPr>
          <w:color w:val="000000" w:themeColor="text1"/>
          <w:sz w:val="24"/>
          <w:szCs w:val="24"/>
        </w:rPr>
        <w:t xml:space="preserve">2013 öğretim planı 7. dönem </w:t>
      </w:r>
      <w:r>
        <w:rPr>
          <w:color w:val="000000" w:themeColor="text1"/>
          <w:sz w:val="24"/>
          <w:szCs w:val="24"/>
        </w:rPr>
        <w:t xml:space="preserve">Teknik Seçmeli Ders Havuzuna eklenmesi önerilen </w:t>
      </w:r>
      <w:r w:rsidRPr="00797914">
        <w:rPr>
          <w:color w:val="000000" w:themeColor="text1"/>
          <w:sz w:val="24"/>
          <w:szCs w:val="24"/>
        </w:rPr>
        <w:t>“</w:t>
      </w:r>
      <w:r w:rsidRPr="00797914">
        <w:rPr>
          <w:color w:val="000000"/>
          <w:sz w:val="24"/>
          <w:szCs w:val="24"/>
          <w:lang w:eastAsia="tr-TR"/>
        </w:rPr>
        <w:t xml:space="preserve">EEE410 </w:t>
      </w:r>
      <w:r w:rsidRPr="00797914">
        <w:rPr>
          <w:bCs/>
          <w:color w:val="000000"/>
          <w:sz w:val="24"/>
          <w:szCs w:val="24"/>
          <w:lang w:eastAsia="tr-TR"/>
        </w:rPr>
        <w:t>Görüntü İşlemeye Giriş”</w:t>
      </w:r>
      <w:r>
        <w:rPr>
          <w:bCs/>
          <w:color w:val="000000"/>
          <w:lang w:eastAsia="tr-TR"/>
        </w:rPr>
        <w:t xml:space="preserve"> </w:t>
      </w:r>
      <w:r>
        <w:rPr>
          <w:color w:val="000000" w:themeColor="text1"/>
          <w:sz w:val="24"/>
          <w:szCs w:val="24"/>
        </w:rPr>
        <w:t xml:space="preserve">dersi </w:t>
      </w:r>
      <w:r>
        <w:rPr>
          <w:color w:val="000000"/>
          <w:sz w:val="24"/>
          <w:szCs w:val="24"/>
          <w:shd w:val="clear" w:color="auto" w:fill="FDFDFD"/>
        </w:rPr>
        <w:t>görüşülmüş olup, konu Üniversitemiz Senatosu arzına uygun görüldü.</w:t>
      </w:r>
    </w:p>
    <w:p w:rsidR="00F8681D" w:rsidRPr="00D63A1C" w:rsidRDefault="00F8681D" w:rsidP="00F8681D">
      <w:pPr>
        <w:pStyle w:val="ListeParagraf"/>
        <w:numPr>
          <w:ilvl w:val="0"/>
          <w:numId w:val="19"/>
        </w:numPr>
        <w:tabs>
          <w:tab w:val="left" w:pos="851"/>
        </w:tabs>
        <w:ind w:left="426" w:firstLine="0"/>
        <w:jc w:val="both"/>
        <w:rPr>
          <w:color w:val="FF0000"/>
          <w:sz w:val="24"/>
          <w:szCs w:val="24"/>
        </w:rPr>
      </w:pPr>
      <w:r w:rsidRPr="00D63A1C">
        <w:rPr>
          <w:color w:val="000000" w:themeColor="text1"/>
          <w:sz w:val="24"/>
          <w:szCs w:val="24"/>
        </w:rPr>
        <w:t>Üniversitemiz Mühendislik ve Mimarlık Fakültesi Harita Mühendisliği Bölümü Lisans Programı 2013 öğretim planı 7 dönem Teknik Seçmeli Ders Havuzuna eklenmesi önerilen “</w:t>
      </w:r>
      <w:r w:rsidRPr="00D63A1C">
        <w:rPr>
          <w:color w:val="000000"/>
          <w:sz w:val="24"/>
          <w:szCs w:val="24"/>
          <w:lang w:eastAsia="tr-TR"/>
        </w:rPr>
        <w:t xml:space="preserve">GE421 </w:t>
      </w:r>
      <w:proofErr w:type="spellStart"/>
      <w:r w:rsidRPr="00D63A1C">
        <w:rPr>
          <w:sz w:val="24"/>
          <w:szCs w:val="24"/>
        </w:rPr>
        <w:t>Introduction</w:t>
      </w:r>
      <w:proofErr w:type="spellEnd"/>
      <w:r w:rsidRPr="00D63A1C">
        <w:rPr>
          <w:sz w:val="24"/>
          <w:szCs w:val="24"/>
        </w:rPr>
        <w:t xml:space="preserve"> </w:t>
      </w:r>
      <w:proofErr w:type="spellStart"/>
      <w:r w:rsidRPr="00D63A1C">
        <w:rPr>
          <w:sz w:val="24"/>
          <w:szCs w:val="24"/>
        </w:rPr>
        <w:t>to</w:t>
      </w:r>
      <w:proofErr w:type="spellEnd"/>
      <w:r w:rsidRPr="00D63A1C">
        <w:rPr>
          <w:sz w:val="24"/>
          <w:szCs w:val="24"/>
        </w:rPr>
        <w:t xml:space="preserve"> Programming in GIS </w:t>
      </w:r>
      <w:proofErr w:type="spellStart"/>
      <w:r w:rsidRPr="00D63A1C">
        <w:rPr>
          <w:sz w:val="24"/>
          <w:szCs w:val="24"/>
        </w:rPr>
        <w:t>and</w:t>
      </w:r>
      <w:proofErr w:type="spellEnd"/>
      <w:r w:rsidRPr="00D63A1C">
        <w:rPr>
          <w:sz w:val="24"/>
          <w:szCs w:val="24"/>
        </w:rPr>
        <w:t xml:space="preserve"> Remote </w:t>
      </w:r>
      <w:proofErr w:type="spellStart"/>
      <w:r w:rsidRPr="00D63A1C">
        <w:rPr>
          <w:sz w:val="24"/>
          <w:szCs w:val="24"/>
        </w:rPr>
        <w:t>Sensing</w:t>
      </w:r>
      <w:proofErr w:type="spellEnd"/>
      <w:r w:rsidRPr="00D63A1C">
        <w:rPr>
          <w:bCs/>
          <w:color w:val="000000"/>
          <w:sz w:val="24"/>
          <w:szCs w:val="24"/>
          <w:lang w:eastAsia="tr-TR"/>
        </w:rPr>
        <w:t>”</w:t>
      </w:r>
      <w:r w:rsidRPr="00D63A1C">
        <w:rPr>
          <w:bCs/>
          <w:color w:val="000000"/>
          <w:lang w:eastAsia="tr-TR"/>
        </w:rPr>
        <w:t xml:space="preserve"> </w:t>
      </w:r>
      <w:r>
        <w:rPr>
          <w:color w:val="000000" w:themeColor="text1"/>
          <w:sz w:val="24"/>
          <w:szCs w:val="24"/>
        </w:rPr>
        <w:t xml:space="preserve">dersi </w:t>
      </w:r>
      <w:r>
        <w:rPr>
          <w:color w:val="000000"/>
          <w:sz w:val="24"/>
          <w:szCs w:val="24"/>
          <w:shd w:val="clear" w:color="auto" w:fill="FDFDFD"/>
        </w:rPr>
        <w:t>görüşülmüş olup, konu Üniversitemiz Senatosu arzına uygun görüldü.</w:t>
      </w:r>
    </w:p>
    <w:p w:rsidR="00F8681D" w:rsidRDefault="00F8681D" w:rsidP="00F8681D">
      <w:pPr>
        <w:pStyle w:val="ListeParagraf"/>
        <w:numPr>
          <w:ilvl w:val="0"/>
          <w:numId w:val="19"/>
        </w:numPr>
        <w:tabs>
          <w:tab w:val="left" w:pos="851"/>
        </w:tabs>
        <w:ind w:left="426" w:firstLine="0"/>
        <w:jc w:val="both"/>
        <w:rPr>
          <w:color w:val="FF0000"/>
          <w:sz w:val="24"/>
          <w:szCs w:val="24"/>
        </w:rPr>
      </w:pPr>
      <w:r w:rsidRPr="00092733">
        <w:rPr>
          <w:color w:val="000000" w:themeColor="text1"/>
          <w:sz w:val="24"/>
          <w:szCs w:val="24"/>
        </w:rPr>
        <w:t xml:space="preserve">Üniversitemiz Mühendislik ve Mimarlık Fakültesi İnşaat Mühendisliği Bölümü Lisans Programı 2012 ve 2015 öğretim planı 8. dönem Teknik Seçmeli Ders Havuzuna eklenmesi </w:t>
      </w:r>
      <w:r>
        <w:rPr>
          <w:color w:val="000000" w:themeColor="text1"/>
          <w:sz w:val="24"/>
          <w:szCs w:val="24"/>
        </w:rPr>
        <w:t xml:space="preserve">önerilen dersler </w:t>
      </w:r>
      <w:r>
        <w:rPr>
          <w:color w:val="000000"/>
          <w:sz w:val="24"/>
          <w:szCs w:val="24"/>
          <w:shd w:val="clear" w:color="auto" w:fill="FDFDFD"/>
        </w:rPr>
        <w:t>görüşülmüş olup, konu Üniversitemiz Senatosu arzına uygun görüldü.</w:t>
      </w:r>
    </w:p>
    <w:p w:rsidR="00F8681D" w:rsidRPr="00092733" w:rsidRDefault="00F8681D" w:rsidP="00F8681D">
      <w:pPr>
        <w:pStyle w:val="ListeParagraf"/>
        <w:numPr>
          <w:ilvl w:val="0"/>
          <w:numId w:val="19"/>
        </w:numPr>
        <w:tabs>
          <w:tab w:val="left" w:pos="851"/>
        </w:tabs>
        <w:ind w:left="426" w:firstLine="0"/>
        <w:jc w:val="both"/>
        <w:rPr>
          <w:color w:val="FF0000"/>
          <w:sz w:val="24"/>
          <w:szCs w:val="24"/>
        </w:rPr>
      </w:pPr>
      <w:r w:rsidRPr="00092733">
        <w:rPr>
          <w:color w:val="000000" w:themeColor="text1"/>
          <w:sz w:val="24"/>
          <w:szCs w:val="24"/>
        </w:rPr>
        <w:t>Üniversitemiz Mühendislik ve Mimarlık Fakültesi Biyomedikal Mühendisliği Bölümü Lisans Programı 2013-2015 ve 2017 öğretim planı 7. dönem Teknik Seçmeli Ders Havuzuna eklenmesi önerilen “</w:t>
      </w:r>
      <w:r w:rsidRPr="00092733">
        <w:rPr>
          <w:color w:val="000000"/>
          <w:sz w:val="24"/>
          <w:szCs w:val="24"/>
          <w:lang w:eastAsia="tr-TR"/>
        </w:rPr>
        <w:t xml:space="preserve">EEE410 </w:t>
      </w:r>
      <w:r w:rsidRPr="00092733">
        <w:rPr>
          <w:bCs/>
          <w:color w:val="000000"/>
          <w:sz w:val="24"/>
          <w:szCs w:val="24"/>
          <w:lang w:eastAsia="tr-TR"/>
        </w:rPr>
        <w:t>Görüntü İşlemeye Giriş”</w:t>
      </w:r>
      <w:r w:rsidRPr="00092733">
        <w:rPr>
          <w:bCs/>
          <w:color w:val="000000"/>
          <w:lang w:eastAsia="tr-TR"/>
        </w:rPr>
        <w:t xml:space="preserve"> </w:t>
      </w:r>
      <w:r>
        <w:rPr>
          <w:color w:val="000000" w:themeColor="text1"/>
          <w:sz w:val="24"/>
          <w:szCs w:val="24"/>
        </w:rPr>
        <w:t xml:space="preserve">dersi </w:t>
      </w:r>
      <w:r>
        <w:rPr>
          <w:color w:val="000000"/>
          <w:sz w:val="24"/>
          <w:szCs w:val="24"/>
          <w:shd w:val="clear" w:color="auto" w:fill="FDFDFD"/>
        </w:rPr>
        <w:t>görüşülmüş olup, konu Üniversitemiz Senatosu arzına uygun görüldü.</w:t>
      </w:r>
    </w:p>
    <w:p w:rsidR="00F8681D" w:rsidRPr="009A4074" w:rsidRDefault="00F8681D" w:rsidP="00F8681D">
      <w:pPr>
        <w:pStyle w:val="ListeParagraf"/>
        <w:numPr>
          <w:ilvl w:val="0"/>
          <w:numId w:val="19"/>
        </w:numPr>
        <w:tabs>
          <w:tab w:val="left" w:pos="851"/>
        </w:tabs>
        <w:ind w:left="426" w:firstLine="0"/>
        <w:jc w:val="both"/>
        <w:rPr>
          <w:color w:val="FF0000"/>
          <w:sz w:val="24"/>
          <w:szCs w:val="24"/>
        </w:rPr>
      </w:pPr>
      <w:r w:rsidRPr="00034D2A">
        <w:rPr>
          <w:color w:val="000000" w:themeColor="text1"/>
          <w:sz w:val="24"/>
          <w:szCs w:val="24"/>
        </w:rPr>
        <w:t xml:space="preserve">Üniversitemiz Mühendislik ve Mimarlık Fakültesi </w:t>
      </w:r>
      <w:r>
        <w:rPr>
          <w:color w:val="000000" w:themeColor="text1"/>
          <w:sz w:val="24"/>
          <w:szCs w:val="24"/>
        </w:rPr>
        <w:t>Malzeme Bilimi ve</w:t>
      </w:r>
      <w:r w:rsidRPr="00034D2A">
        <w:rPr>
          <w:color w:val="000000" w:themeColor="text1"/>
          <w:sz w:val="24"/>
          <w:szCs w:val="24"/>
        </w:rPr>
        <w:t xml:space="preserve"> Mühendisliği Bölümü Lisans Programı </w:t>
      </w:r>
      <w:r>
        <w:rPr>
          <w:color w:val="000000" w:themeColor="text1"/>
          <w:sz w:val="24"/>
          <w:szCs w:val="24"/>
        </w:rPr>
        <w:t>20</w:t>
      </w:r>
      <w:r>
        <w:rPr>
          <w:color w:val="000000" w:themeColor="text1"/>
          <w:sz w:val="24"/>
          <w:szCs w:val="24"/>
        </w:rPr>
        <w:t xml:space="preserve">18 öğretim planı </w:t>
      </w:r>
      <w:r>
        <w:rPr>
          <w:color w:val="000000"/>
          <w:sz w:val="24"/>
          <w:szCs w:val="24"/>
          <w:shd w:val="clear" w:color="auto" w:fill="FDFDFD"/>
        </w:rPr>
        <w:t>görüşülmüş olup, konu Üniversitemiz Senatosu arzına uygun görüldü.</w:t>
      </w:r>
    </w:p>
    <w:p w:rsidR="00F8681D" w:rsidRPr="00EE7E89" w:rsidRDefault="00F8681D" w:rsidP="00F8681D">
      <w:pPr>
        <w:pStyle w:val="ListeParagraf"/>
        <w:numPr>
          <w:ilvl w:val="0"/>
          <w:numId w:val="19"/>
        </w:numPr>
        <w:tabs>
          <w:tab w:val="left" w:pos="851"/>
        </w:tabs>
        <w:ind w:left="426" w:firstLine="0"/>
        <w:jc w:val="both"/>
        <w:rPr>
          <w:color w:val="000000" w:themeColor="text1"/>
          <w:sz w:val="24"/>
          <w:szCs w:val="24"/>
        </w:rPr>
      </w:pPr>
      <w:r w:rsidRPr="00EE7E89">
        <w:rPr>
          <w:color w:val="000000" w:themeColor="text1"/>
          <w:sz w:val="24"/>
          <w:szCs w:val="24"/>
        </w:rPr>
        <w:t>Üniversitemiz Mühendislik ve Mimarlık Fakültesi Malzeme Bilimi ve Mühendisliği Bölümü Lisans Programı 2012 öğretim planı ders kodu değişikliği</w:t>
      </w:r>
      <w:r>
        <w:rPr>
          <w:color w:val="000000" w:themeColor="text1"/>
          <w:sz w:val="24"/>
          <w:szCs w:val="24"/>
        </w:rPr>
        <w:t xml:space="preserve"> önerilen dersler </w:t>
      </w:r>
      <w:r>
        <w:rPr>
          <w:color w:val="000000"/>
          <w:sz w:val="24"/>
          <w:szCs w:val="24"/>
          <w:shd w:val="clear" w:color="auto" w:fill="FDFDFD"/>
        </w:rPr>
        <w:t>görüşülmüş olup, konu Üniversitemiz Senatosu arzına uygun görüldü.</w:t>
      </w:r>
    </w:p>
    <w:p w:rsidR="00F8681D" w:rsidRPr="00E65012" w:rsidRDefault="00F8681D" w:rsidP="00F8681D">
      <w:pPr>
        <w:pStyle w:val="ListeParagraf"/>
        <w:numPr>
          <w:ilvl w:val="0"/>
          <w:numId w:val="19"/>
        </w:numPr>
        <w:tabs>
          <w:tab w:val="left" w:pos="851"/>
        </w:tabs>
        <w:ind w:left="426" w:firstLine="0"/>
        <w:jc w:val="both"/>
        <w:rPr>
          <w:color w:val="000000" w:themeColor="text1"/>
          <w:sz w:val="24"/>
          <w:szCs w:val="24"/>
        </w:rPr>
      </w:pPr>
      <w:r w:rsidRPr="00E65012">
        <w:rPr>
          <w:color w:val="000000" w:themeColor="text1"/>
          <w:sz w:val="24"/>
          <w:szCs w:val="24"/>
        </w:rPr>
        <w:t>Üniversitemiz Mühendislik ve Mimarlık Fakültesi Petrol ve Doğalgaz Mühendisliği Bölümü Lisans Programı 2015 öğretim planı 2</w:t>
      </w:r>
      <w:r w:rsidR="00E65012" w:rsidRPr="00E65012">
        <w:rPr>
          <w:color w:val="000000" w:themeColor="text1"/>
          <w:sz w:val="24"/>
          <w:szCs w:val="24"/>
        </w:rPr>
        <w:t>. Sınıf dersleri görüşülmüş olup, konuya ilişkin eksikler tamamlandıktan sonra tekrar görüşülmesi uygun görüldü.</w:t>
      </w:r>
    </w:p>
    <w:p w:rsidR="00F8681D" w:rsidRPr="009A4074" w:rsidRDefault="00F8681D" w:rsidP="00F8681D">
      <w:pPr>
        <w:pStyle w:val="ListeParagraf"/>
        <w:numPr>
          <w:ilvl w:val="0"/>
          <w:numId w:val="19"/>
        </w:numPr>
        <w:tabs>
          <w:tab w:val="left" w:pos="851"/>
        </w:tabs>
        <w:ind w:left="426" w:firstLine="0"/>
        <w:jc w:val="both"/>
        <w:rPr>
          <w:color w:val="FF0000"/>
          <w:sz w:val="24"/>
          <w:szCs w:val="24"/>
        </w:rPr>
      </w:pPr>
      <w:r w:rsidRPr="009A4074">
        <w:rPr>
          <w:color w:val="000000" w:themeColor="text1"/>
          <w:sz w:val="24"/>
          <w:szCs w:val="24"/>
        </w:rPr>
        <w:t>Üniversitemiz İslami İlimler Fakültesi Lisans Programı tüm öğretim planlarına açılması teklif edile</w:t>
      </w:r>
      <w:r>
        <w:rPr>
          <w:color w:val="000000" w:themeColor="text1"/>
          <w:sz w:val="24"/>
          <w:szCs w:val="24"/>
        </w:rPr>
        <w:t xml:space="preserve">n seçmeli dersler </w:t>
      </w:r>
      <w:r>
        <w:rPr>
          <w:color w:val="000000"/>
          <w:sz w:val="24"/>
          <w:szCs w:val="24"/>
          <w:shd w:val="clear" w:color="auto" w:fill="FDFDFD"/>
        </w:rPr>
        <w:t>görüşülmüş olup, konu Üniversitemiz Senatosu arzına uygun görüldü.</w:t>
      </w:r>
    </w:p>
    <w:p w:rsidR="00F8681D" w:rsidRPr="005B5C90" w:rsidRDefault="00F8681D" w:rsidP="00F8681D">
      <w:pPr>
        <w:pStyle w:val="ListeParagraf"/>
        <w:numPr>
          <w:ilvl w:val="0"/>
          <w:numId w:val="19"/>
        </w:numPr>
        <w:tabs>
          <w:tab w:val="left" w:pos="851"/>
        </w:tabs>
        <w:ind w:left="426" w:firstLine="0"/>
        <w:jc w:val="both"/>
        <w:rPr>
          <w:color w:val="FF0000"/>
          <w:sz w:val="24"/>
          <w:szCs w:val="24"/>
        </w:rPr>
      </w:pPr>
      <w:r w:rsidRPr="009A4074">
        <w:rPr>
          <w:color w:val="000000" w:themeColor="text1"/>
          <w:sz w:val="24"/>
          <w:szCs w:val="24"/>
        </w:rPr>
        <w:t>Üniversitemiz</w:t>
      </w:r>
      <w:r>
        <w:rPr>
          <w:color w:val="000000" w:themeColor="text1"/>
          <w:sz w:val="24"/>
          <w:szCs w:val="24"/>
        </w:rPr>
        <w:t xml:space="preserve"> İktisadi ve İdari Bilimler Fakültesi Maliye Bölümü Lisans Programı 2015/A öğretim p</w:t>
      </w:r>
      <w:r>
        <w:rPr>
          <w:color w:val="000000" w:themeColor="text1"/>
          <w:sz w:val="24"/>
          <w:szCs w:val="24"/>
        </w:rPr>
        <w:t xml:space="preserve">lanı değişikliği </w:t>
      </w:r>
      <w:r>
        <w:rPr>
          <w:color w:val="000000"/>
          <w:sz w:val="24"/>
          <w:szCs w:val="24"/>
          <w:shd w:val="clear" w:color="auto" w:fill="FDFDFD"/>
        </w:rPr>
        <w:t>görüşülmüş olup, konu Üniversitemiz Senatosu arzına uygun görüldü.</w:t>
      </w:r>
    </w:p>
    <w:p w:rsidR="00F8681D" w:rsidRPr="005B5C90" w:rsidRDefault="00F8681D" w:rsidP="00F8681D">
      <w:pPr>
        <w:pStyle w:val="ListeParagraf"/>
        <w:numPr>
          <w:ilvl w:val="0"/>
          <w:numId w:val="19"/>
        </w:numPr>
        <w:tabs>
          <w:tab w:val="left" w:pos="851"/>
        </w:tabs>
        <w:ind w:left="426" w:firstLine="0"/>
        <w:jc w:val="both"/>
        <w:rPr>
          <w:color w:val="FF0000"/>
          <w:sz w:val="24"/>
          <w:szCs w:val="24"/>
        </w:rPr>
      </w:pPr>
      <w:r w:rsidRPr="009A4074">
        <w:rPr>
          <w:color w:val="000000" w:themeColor="text1"/>
          <w:sz w:val="24"/>
          <w:szCs w:val="24"/>
        </w:rPr>
        <w:t>Üniversitemiz</w:t>
      </w:r>
      <w:r>
        <w:rPr>
          <w:color w:val="000000" w:themeColor="text1"/>
          <w:sz w:val="24"/>
          <w:szCs w:val="24"/>
        </w:rPr>
        <w:t xml:space="preserve"> İktisadi ve İdari Bilimler Fakültesi Maliye Bölümü Lisans Programı 2015/B öğretim p</w:t>
      </w:r>
      <w:r>
        <w:rPr>
          <w:color w:val="000000" w:themeColor="text1"/>
          <w:sz w:val="24"/>
          <w:szCs w:val="24"/>
        </w:rPr>
        <w:t xml:space="preserve">lanı değişikliği </w:t>
      </w:r>
      <w:r>
        <w:rPr>
          <w:color w:val="000000"/>
          <w:sz w:val="24"/>
          <w:szCs w:val="24"/>
          <w:shd w:val="clear" w:color="auto" w:fill="FDFDFD"/>
        </w:rPr>
        <w:t>görüşülmüş olup, konu Üniversitemiz Senatosu arzına uygun görüldü.</w:t>
      </w:r>
    </w:p>
    <w:p w:rsidR="00F8681D" w:rsidRPr="005B5C90" w:rsidRDefault="00F8681D" w:rsidP="00F8681D">
      <w:pPr>
        <w:pStyle w:val="ListeParagraf"/>
        <w:numPr>
          <w:ilvl w:val="0"/>
          <w:numId w:val="19"/>
        </w:numPr>
        <w:tabs>
          <w:tab w:val="left" w:pos="851"/>
        </w:tabs>
        <w:ind w:left="426" w:firstLine="0"/>
        <w:jc w:val="both"/>
        <w:rPr>
          <w:color w:val="FF0000"/>
          <w:sz w:val="24"/>
          <w:szCs w:val="24"/>
        </w:rPr>
      </w:pPr>
      <w:r w:rsidRPr="009A4074">
        <w:rPr>
          <w:color w:val="000000" w:themeColor="text1"/>
          <w:sz w:val="24"/>
          <w:szCs w:val="24"/>
        </w:rPr>
        <w:t>Üniversitemiz</w:t>
      </w:r>
      <w:r>
        <w:rPr>
          <w:color w:val="000000" w:themeColor="text1"/>
          <w:sz w:val="24"/>
          <w:szCs w:val="24"/>
        </w:rPr>
        <w:t xml:space="preserve"> İktisadi ve İdari Bilimler Fakültesi Uluslararası İlişkiler Bölümü Lisans Programı 2017 öğretim p</w:t>
      </w:r>
      <w:r>
        <w:rPr>
          <w:color w:val="000000" w:themeColor="text1"/>
          <w:sz w:val="24"/>
          <w:szCs w:val="24"/>
        </w:rPr>
        <w:t xml:space="preserve">lanı değişikliği </w:t>
      </w:r>
      <w:r>
        <w:rPr>
          <w:color w:val="000000"/>
          <w:sz w:val="24"/>
          <w:szCs w:val="24"/>
          <w:shd w:val="clear" w:color="auto" w:fill="FDFDFD"/>
        </w:rPr>
        <w:t>görüşülmüş olup, konu Üniversitemiz Senatosu arzına uygun görüldü.</w:t>
      </w:r>
    </w:p>
    <w:p w:rsidR="00F8681D" w:rsidRPr="007C0C84" w:rsidRDefault="00F8681D" w:rsidP="00F8681D">
      <w:pPr>
        <w:pStyle w:val="ListeParagraf"/>
        <w:numPr>
          <w:ilvl w:val="0"/>
          <w:numId w:val="19"/>
        </w:numPr>
        <w:tabs>
          <w:tab w:val="left" w:pos="851"/>
        </w:tabs>
        <w:ind w:left="426" w:firstLine="0"/>
        <w:jc w:val="both"/>
        <w:rPr>
          <w:color w:val="FF0000"/>
          <w:sz w:val="24"/>
          <w:szCs w:val="24"/>
        </w:rPr>
      </w:pPr>
      <w:r w:rsidRPr="009A4074">
        <w:rPr>
          <w:color w:val="000000" w:themeColor="text1"/>
          <w:sz w:val="24"/>
          <w:szCs w:val="24"/>
        </w:rPr>
        <w:t>Üniversitemiz</w:t>
      </w:r>
      <w:r>
        <w:rPr>
          <w:color w:val="000000" w:themeColor="text1"/>
          <w:sz w:val="24"/>
          <w:szCs w:val="24"/>
        </w:rPr>
        <w:t xml:space="preserve"> İktisadi ve İdari Bilimler Fakültesi Uluslararası İlişkiler Bölümü Lisans P</w:t>
      </w:r>
      <w:r>
        <w:rPr>
          <w:color w:val="000000" w:themeColor="text1"/>
          <w:sz w:val="24"/>
          <w:szCs w:val="24"/>
        </w:rPr>
        <w:t xml:space="preserve">rogramı 2018 öğretim planı </w:t>
      </w:r>
      <w:r>
        <w:rPr>
          <w:color w:val="000000"/>
          <w:sz w:val="24"/>
          <w:szCs w:val="24"/>
          <w:shd w:val="clear" w:color="auto" w:fill="FDFDFD"/>
        </w:rPr>
        <w:t>görüşülmüş olup, konu Üniversitemiz Senatosu arzına uygun görüldü.</w:t>
      </w:r>
    </w:p>
    <w:p w:rsidR="00F8681D" w:rsidRPr="00435B03" w:rsidRDefault="00F8681D" w:rsidP="00F8681D">
      <w:pPr>
        <w:pStyle w:val="ListeParagraf"/>
        <w:numPr>
          <w:ilvl w:val="0"/>
          <w:numId w:val="19"/>
        </w:numPr>
        <w:tabs>
          <w:tab w:val="left" w:pos="851"/>
        </w:tabs>
        <w:ind w:left="426" w:firstLine="0"/>
        <w:jc w:val="both"/>
        <w:rPr>
          <w:color w:val="FF0000"/>
          <w:sz w:val="24"/>
          <w:szCs w:val="24"/>
        </w:rPr>
      </w:pPr>
      <w:r>
        <w:rPr>
          <w:color w:val="000000" w:themeColor="text1"/>
          <w:sz w:val="24"/>
          <w:szCs w:val="24"/>
        </w:rPr>
        <w:t>Üniversitemiz İktisadi ve İdari Bilimler Fakültesi Uluslararası Ticaret ve Pazarlama Bölümü Lisans Programı 2016 öğretim planı de</w:t>
      </w:r>
      <w:r>
        <w:rPr>
          <w:color w:val="000000" w:themeColor="text1"/>
          <w:sz w:val="24"/>
          <w:szCs w:val="24"/>
        </w:rPr>
        <w:t xml:space="preserve">ğişikliği hususu </w:t>
      </w:r>
      <w:r>
        <w:rPr>
          <w:color w:val="000000"/>
          <w:sz w:val="24"/>
          <w:szCs w:val="24"/>
          <w:shd w:val="clear" w:color="auto" w:fill="FDFDFD"/>
        </w:rPr>
        <w:t>görüşülmüş olup, konu Üniversitemiz Senatosu arzına uygun görüldü.</w:t>
      </w:r>
    </w:p>
    <w:p w:rsidR="00F8681D" w:rsidRPr="00034D2A" w:rsidRDefault="00F8681D" w:rsidP="00F8681D">
      <w:pPr>
        <w:pStyle w:val="ListeParagraf"/>
        <w:numPr>
          <w:ilvl w:val="0"/>
          <w:numId w:val="19"/>
        </w:numPr>
        <w:tabs>
          <w:tab w:val="left" w:pos="851"/>
        </w:tabs>
        <w:ind w:left="426" w:firstLine="0"/>
        <w:jc w:val="both"/>
        <w:rPr>
          <w:color w:val="FF0000"/>
          <w:sz w:val="24"/>
          <w:szCs w:val="24"/>
        </w:rPr>
      </w:pPr>
      <w:r>
        <w:rPr>
          <w:color w:val="000000" w:themeColor="text1"/>
          <w:sz w:val="24"/>
          <w:szCs w:val="24"/>
        </w:rPr>
        <w:t>Üniversitemiz İktisadi ve İdari Bilimler Fakültesi Siyaset Bilimi ve Kamu Yönetimi Bölümü Türkçe Lisans Programı 2013 öğretim planı de</w:t>
      </w:r>
      <w:r>
        <w:rPr>
          <w:color w:val="000000" w:themeColor="text1"/>
          <w:sz w:val="24"/>
          <w:szCs w:val="24"/>
        </w:rPr>
        <w:t xml:space="preserve">ğişikliği hususu </w:t>
      </w:r>
      <w:r>
        <w:rPr>
          <w:color w:val="000000"/>
          <w:sz w:val="24"/>
          <w:szCs w:val="24"/>
          <w:shd w:val="clear" w:color="auto" w:fill="FDFDFD"/>
        </w:rPr>
        <w:t>görüşülmüş olup, konu Üniversitemiz Senatosu arzına uygun görüldü.</w:t>
      </w:r>
    </w:p>
    <w:p w:rsidR="00F8681D" w:rsidRPr="007C0C84" w:rsidRDefault="00F8681D" w:rsidP="00F8681D">
      <w:pPr>
        <w:pStyle w:val="ListeParagraf"/>
        <w:numPr>
          <w:ilvl w:val="0"/>
          <w:numId w:val="19"/>
        </w:numPr>
        <w:tabs>
          <w:tab w:val="left" w:pos="851"/>
        </w:tabs>
        <w:ind w:left="426" w:firstLine="0"/>
        <w:jc w:val="both"/>
        <w:rPr>
          <w:color w:val="FF0000"/>
          <w:sz w:val="24"/>
          <w:szCs w:val="24"/>
        </w:rPr>
      </w:pPr>
      <w:r>
        <w:rPr>
          <w:color w:val="000000" w:themeColor="text1"/>
          <w:sz w:val="24"/>
          <w:szCs w:val="24"/>
        </w:rPr>
        <w:t>Üniversitemiz İktisadi ve İdari Bilimler Fakültesi Siyaset Bilimi ve Kamu Yönetimi Bölümü İngilizce Lisans Programı 2017 öğretim planı de</w:t>
      </w:r>
      <w:r>
        <w:rPr>
          <w:color w:val="000000" w:themeColor="text1"/>
          <w:sz w:val="24"/>
          <w:szCs w:val="24"/>
        </w:rPr>
        <w:t xml:space="preserve">ğişikliği hususu </w:t>
      </w:r>
      <w:r>
        <w:rPr>
          <w:color w:val="000000"/>
          <w:sz w:val="24"/>
          <w:szCs w:val="24"/>
          <w:shd w:val="clear" w:color="auto" w:fill="FDFDFD"/>
        </w:rPr>
        <w:t>görüşülmüş olup, konu Üniversitemiz Senatosu arzına uygun görüldü.</w:t>
      </w:r>
    </w:p>
    <w:p w:rsidR="00F8681D" w:rsidRPr="007C0C84" w:rsidRDefault="00F8681D" w:rsidP="00F8681D">
      <w:pPr>
        <w:pStyle w:val="ListeParagraf"/>
        <w:numPr>
          <w:ilvl w:val="0"/>
          <w:numId w:val="19"/>
        </w:numPr>
        <w:tabs>
          <w:tab w:val="left" w:pos="851"/>
        </w:tabs>
        <w:ind w:left="426" w:firstLine="0"/>
        <w:jc w:val="both"/>
        <w:rPr>
          <w:color w:val="FF0000"/>
          <w:sz w:val="24"/>
          <w:szCs w:val="24"/>
        </w:rPr>
      </w:pPr>
      <w:r w:rsidRPr="007C0C84">
        <w:rPr>
          <w:color w:val="000000" w:themeColor="text1"/>
          <w:sz w:val="24"/>
          <w:szCs w:val="24"/>
        </w:rPr>
        <w:t xml:space="preserve">Üniversitemiz Sağlık Bilimleri Fakültesi Hemşirelik Bölümü bünyesinde Hemşirelikte Yönetim Anabilim Dalı ve Hemşirelikte Öğretim Anabilim Dalı </w:t>
      </w:r>
      <w:r>
        <w:rPr>
          <w:color w:val="000000" w:themeColor="text1"/>
          <w:sz w:val="24"/>
          <w:szCs w:val="24"/>
        </w:rPr>
        <w:t xml:space="preserve">açılması teklifi </w:t>
      </w:r>
      <w:r>
        <w:rPr>
          <w:color w:val="000000"/>
          <w:sz w:val="24"/>
          <w:szCs w:val="24"/>
          <w:shd w:val="clear" w:color="auto" w:fill="FDFDFD"/>
        </w:rPr>
        <w:t>görüşülmüş olup, konu Üniversitemiz Senatosu arzına uygun görüldü.</w:t>
      </w:r>
    </w:p>
    <w:p w:rsidR="00F8681D" w:rsidRPr="00C9245D" w:rsidRDefault="00F8681D" w:rsidP="00F8681D">
      <w:pPr>
        <w:pStyle w:val="ListeParagraf"/>
        <w:numPr>
          <w:ilvl w:val="0"/>
          <w:numId w:val="19"/>
        </w:numPr>
        <w:tabs>
          <w:tab w:val="left" w:pos="851"/>
        </w:tabs>
        <w:ind w:left="426" w:firstLine="0"/>
        <w:jc w:val="both"/>
        <w:rPr>
          <w:color w:val="FF0000"/>
          <w:sz w:val="24"/>
          <w:szCs w:val="24"/>
        </w:rPr>
      </w:pPr>
      <w:r>
        <w:rPr>
          <w:color w:val="000000" w:themeColor="text1"/>
          <w:sz w:val="24"/>
          <w:szCs w:val="24"/>
        </w:rPr>
        <w:lastRenderedPageBreak/>
        <w:t>Üniversitemiz Sağlık Bilimleri Fakültesi Hemşirelik Bölümü Çocuk Sağlığı ve Hastalıkları Anabilim Dalının adının Çocuk Sağlığı ve Hastalıkları Hemşireliği Anabilim Dalı olarak değişt</w:t>
      </w:r>
      <w:r>
        <w:rPr>
          <w:color w:val="000000" w:themeColor="text1"/>
          <w:sz w:val="24"/>
          <w:szCs w:val="24"/>
        </w:rPr>
        <w:t xml:space="preserve">irilmesi teklifi </w:t>
      </w:r>
      <w:r>
        <w:rPr>
          <w:color w:val="000000"/>
          <w:sz w:val="24"/>
          <w:szCs w:val="24"/>
          <w:shd w:val="clear" w:color="auto" w:fill="FDFDFD"/>
        </w:rPr>
        <w:t>görüşülmüş olup, konu Üniversitemiz Senatosu arzına uygun görüldü.</w:t>
      </w:r>
    </w:p>
    <w:p w:rsidR="00F8681D" w:rsidRPr="00737066" w:rsidRDefault="00F8681D" w:rsidP="00F8681D">
      <w:pPr>
        <w:pStyle w:val="ListeParagraf"/>
        <w:numPr>
          <w:ilvl w:val="0"/>
          <w:numId w:val="19"/>
        </w:numPr>
        <w:tabs>
          <w:tab w:val="left" w:pos="851"/>
        </w:tabs>
        <w:ind w:left="426" w:firstLine="0"/>
        <w:jc w:val="both"/>
        <w:rPr>
          <w:color w:val="FF0000"/>
          <w:sz w:val="24"/>
          <w:szCs w:val="24"/>
        </w:rPr>
      </w:pPr>
      <w:r>
        <w:rPr>
          <w:color w:val="000000" w:themeColor="text1"/>
          <w:sz w:val="24"/>
          <w:szCs w:val="24"/>
        </w:rPr>
        <w:t xml:space="preserve">Üniversitemiz Sosyal Bilimler Enstitüsü 2018-2019 eğitim-öğretim yılı Güz dönemi öğrenci </w:t>
      </w:r>
      <w:r>
        <w:rPr>
          <w:color w:val="000000" w:themeColor="text1"/>
          <w:sz w:val="24"/>
          <w:szCs w:val="24"/>
        </w:rPr>
        <w:t xml:space="preserve">alımı, kontenjanları ve ilanı </w:t>
      </w:r>
      <w:r>
        <w:rPr>
          <w:color w:val="000000"/>
          <w:sz w:val="24"/>
          <w:szCs w:val="24"/>
          <w:shd w:val="clear" w:color="auto" w:fill="FDFDFD"/>
        </w:rPr>
        <w:t>görüşülmüş olup, konu Üniversitemiz Senatosu arzına uygun görüldü.</w:t>
      </w:r>
    </w:p>
    <w:p w:rsidR="00F8681D" w:rsidRPr="00737066" w:rsidRDefault="00F8681D" w:rsidP="00F8681D">
      <w:pPr>
        <w:pStyle w:val="ListeParagraf"/>
        <w:tabs>
          <w:tab w:val="left" w:pos="851"/>
        </w:tabs>
        <w:ind w:left="426"/>
        <w:jc w:val="both"/>
        <w:rPr>
          <w:color w:val="FF0000"/>
          <w:sz w:val="24"/>
          <w:szCs w:val="24"/>
        </w:rPr>
      </w:pPr>
    </w:p>
    <w:p w:rsidR="00F8681D" w:rsidRDefault="00F8681D" w:rsidP="00F8681D">
      <w:pPr>
        <w:pStyle w:val="ListeParagraf"/>
        <w:tabs>
          <w:tab w:val="left" w:pos="851"/>
        </w:tabs>
        <w:ind w:left="426"/>
        <w:jc w:val="both"/>
        <w:rPr>
          <w:color w:val="000000" w:themeColor="text1"/>
          <w:sz w:val="24"/>
          <w:szCs w:val="24"/>
        </w:rPr>
      </w:pPr>
      <w:r>
        <w:rPr>
          <w:color w:val="000000" w:themeColor="text1"/>
          <w:sz w:val="24"/>
          <w:szCs w:val="24"/>
        </w:rPr>
        <w:t>EK GÜNDEM</w:t>
      </w:r>
    </w:p>
    <w:p w:rsidR="00F8681D" w:rsidRPr="00737066" w:rsidRDefault="00F8681D" w:rsidP="00F8681D">
      <w:pPr>
        <w:pStyle w:val="ListeParagraf"/>
        <w:tabs>
          <w:tab w:val="left" w:pos="851"/>
        </w:tabs>
        <w:ind w:left="426"/>
        <w:jc w:val="both"/>
        <w:rPr>
          <w:color w:val="FF0000"/>
          <w:sz w:val="24"/>
          <w:szCs w:val="24"/>
        </w:rPr>
      </w:pPr>
      <w:r>
        <w:rPr>
          <w:color w:val="000000" w:themeColor="text1"/>
          <w:sz w:val="24"/>
          <w:szCs w:val="24"/>
        </w:rPr>
        <w:t xml:space="preserve">1-Üniversitemiz Tıp </w:t>
      </w:r>
      <w:r>
        <w:rPr>
          <w:sz w:val="24"/>
          <w:szCs w:val="24"/>
        </w:rPr>
        <w:t>Fakültesi</w:t>
      </w:r>
      <w:r w:rsidRPr="00737066">
        <w:rPr>
          <w:sz w:val="24"/>
          <w:szCs w:val="24"/>
        </w:rPr>
        <w:t xml:space="preserve"> “Sosyal Sorumluluk Projeleri” seçmeli dersinin 2018-2019 eğitim-öğretim yılı Dönem 6’da okutulması </w:t>
      </w:r>
      <w:r>
        <w:rPr>
          <w:sz w:val="24"/>
          <w:szCs w:val="24"/>
        </w:rPr>
        <w:t xml:space="preserve">hususu </w:t>
      </w:r>
      <w:r>
        <w:rPr>
          <w:color w:val="000000"/>
          <w:sz w:val="24"/>
          <w:szCs w:val="24"/>
          <w:shd w:val="clear" w:color="auto" w:fill="FDFDFD"/>
        </w:rPr>
        <w:t>görüşülmüş olup, konu Üniversitemiz Senatosu arzına uygun görüldü.</w:t>
      </w:r>
    </w:p>
    <w:p w:rsidR="00665365" w:rsidRPr="00DD0FA3" w:rsidRDefault="00665365" w:rsidP="00665365">
      <w:pPr>
        <w:pStyle w:val="ListeParagraf"/>
        <w:ind w:left="1287"/>
        <w:jc w:val="both"/>
        <w:rPr>
          <w:color w:val="000000" w:themeColor="text1"/>
          <w:sz w:val="24"/>
          <w:szCs w:val="24"/>
        </w:rPr>
      </w:pPr>
    </w:p>
    <w:p w:rsidR="00642B68" w:rsidRPr="00345FCD" w:rsidRDefault="00642B68" w:rsidP="00345FCD">
      <w:pPr>
        <w:pStyle w:val="ListeParagraf"/>
        <w:ind w:left="927"/>
        <w:jc w:val="both"/>
        <w:rPr>
          <w:color w:val="000000" w:themeColor="text1"/>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319"/>
      </w:tblGrid>
      <w:tr w:rsidR="00642B68" w:rsidTr="004B47FA">
        <w:trPr>
          <w:trHeight w:val="247"/>
        </w:trPr>
        <w:tc>
          <w:tcPr>
            <w:tcW w:w="9319" w:type="dxa"/>
          </w:tcPr>
          <w:p w:rsidR="00642B68" w:rsidRDefault="00642B68" w:rsidP="004B47FA">
            <w:pPr>
              <w:pStyle w:val="Default"/>
              <w:rPr>
                <w:sz w:val="23"/>
                <w:szCs w:val="23"/>
              </w:rPr>
            </w:pPr>
          </w:p>
        </w:tc>
      </w:tr>
    </w:tbl>
    <w:p w:rsidR="00A62143" w:rsidRDefault="00A62143" w:rsidP="005F03C5">
      <w:pPr>
        <w:pStyle w:val="ListeParagraf"/>
        <w:ind w:left="1778"/>
        <w:jc w:val="both"/>
        <w:rPr>
          <w:sz w:val="24"/>
          <w:szCs w:val="24"/>
        </w:rPr>
      </w:pPr>
    </w:p>
    <w:p w:rsidR="000A65F0" w:rsidRDefault="000A65F0" w:rsidP="005F03C5"/>
    <w:p w:rsidR="000A65F0" w:rsidRDefault="000A65F0" w:rsidP="005F03C5"/>
    <w:p w:rsidR="000A65F0" w:rsidRDefault="000A65F0" w:rsidP="005F03C5"/>
    <w:p w:rsidR="000A65F0" w:rsidRDefault="000A65F0" w:rsidP="005F03C5"/>
    <w:p w:rsidR="000A65F0" w:rsidRDefault="000A65F0" w:rsidP="005F03C5"/>
    <w:p w:rsidR="000A65F0" w:rsidRDefault="000A65F0" w:rsidP="005F03C5"/>
    <w:p w:rsidR="000A65F0" w:rsidRDefault="000A65F0" w:rsidP="005F03C5"/>
    <w:p w:rsidR="000A65F0" w:rsidRDefault="000A65F0" w:rsidP="005F03C5"/>
    <w:p w:rsidR="000A65F0" w:rsidRDefault="000A65F0" w:rsidP="005F03C5"/>
    <w:p w:rsidR="006B693B" w:rsidRDefault="006B693B" w:rsidP="005F03C5"/>
    <w:p w:rsidR="00195CF6" w:rsidRDefault="00195CF6" w:rsidP="00665365"/>
    <w:p w:rsidR="003D5C53" w:rsidRDefault="003D5C53" w:rsidP="00665365"/>
    <w:p w:rsidR="003D5C53" w:rsidRDefault="003D5C53" w:rsidP="00665365"/>
    <w:p w:rsidR="003D5C53" w:rsidRDefault="003D5C53" w:rsidP="00665365"/>
    <w:p w:rsidR="003D5C53" w:rsidRDefault="003D5C53" w:rsidP="00665365"/>
    <w:p w:rsidR="003D5C53" w:rsidRDefault="003D5C53" w:rsidP="00665365"/>
    <w:p w:rsidR="003D5C53" w:rsidRDefault="003D5C53" w:rsidP="00665365"/>
    <w:p w:rsidR="003D5C53" w:rsidRDefault="003D5C53" w:rsidP="00665365"/>
    <w:p w:rsidR="003D5C53" w:rsidRDefault="003D5C53" w:rsidP="00665365"/>
    <w:p w:rsidR="003D5C53" w:rsidRDefault="003D5C53" w:rsidP="00665365"/>
    <w:p w:rsidR="003D5C53" w:rsidRDefault="003D5C53" w:rsidP="00665365"/>
    <w:p w:rsidR="003D5C53" w:rsidRDefault="003D5C53" w:rsidP="00665365"/>
    <w:p w:rsidR="003D5C53" w:rsidRDefault="003D5C53" w:rsidP="00665365"/>
    <w:p w:rsidR="003D5C53" w:rsidRDefault="003D5C53" w:rsidP="00665365"/>
    <w:p w:rsidR="003D5C53" w:rsidRDefault="003D5C53" w:rsidP="00665365"/>
    <w:p w:rsidR="003D5C53" w:rsidRDefault="003D5C53" w:rsidP="00665365"/>
    <w:p w:rsidR="003D5C53" w:rsidRDefault="003D5C53" w:rsidP="00665365"/>
    <w:p w:rsidR="003D5C53" w:rsidRDefault="003D5C53" w:rsidP="00665365"/>
    <w:p w:rsidR="003D5C53" w:rsidRDefault="003D5C53" w:rsidP="00665365"/>
    <w:p w:rsidR="003D5C53" w:rsidRDefault="003D5C53" w:rsidP="00665365"/>
    <w:p w:rsidR="003D5C53" w:rsidRDefault="003D5C53" w:rsidP="00665365"/>
    <w:p w:rsidR="00E65012" w:rsidRDefault="00E65012" w:rsidP="00665365"/>
    <w:p w:rsidR="00E65012" w:rsidRDefault="00E65012" w:rsidP="00665365"/>
    <w:p w:rsidR="00E65012" w:rsidRDefault="00E65012" w:rsidP="00665365"/>
    <w:p w:rsidR="00E65012" w:rsidRDefault="00E65012" w:rsidP="00665365"/>
    <w:p w:rsidR="00E65012" w:rsidRDefault="00E65012" w:rsidP="00665365"/>
    <w:p w:rsidR="00E65012" w:rsidRDefault="00E65012" w:rsidP="00665365"/>
    <w:p w:rsidR="00E65012" w:rsidRDefault="00E65012" w:rsidP="00665365"/>
    <w:p w:rsidR="00E65012" w:rsidRDefault="00E65012" w:rsidP="00665365"/>
    <w:p w:rsidR="00E65012" w:rsidRDefault="00E65012" w:rsidP="00665365"/>
    <w:p w:rsidR="00E65012" w:rsidRDefault="00E65012" w:rsidP="00665365"/>
    <w:p w:rsidR="003D5C53" w:rsidRDefault="003D5C53" w:rsidP="00665365"/>
    <w:p w:rsidR="003D5C53" w:rsidRPr="00665365" w:rsidRDefault="003D5C53" w:rsidP="00665365"/>
    <w:p w:rsidR="00474B25" w:rsidRPr="00B66F61" w:rsidRDefault="00474B25" w:rsidP="005F03C5">
      <w:pPr>
        <w:rPr>
          <w:b/>
        </w:rPr>
      </w:pPr>
      <w:r w:rsidRPr="00B66F61">
        <w:rPr>
          <w:b/>
          <w:u w:val="single"/>
        </w:rPr>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474B25" w:rsidRPr="00B66F61" w:rsidRDefault="00474B25" w:rsidP="005F03C5">
      <w:pPr>
        <w:rPr>
          <w:b/>
        </w:rPr>
      </w:pPr>
      <w:r w:rsidRPr="00B66F61">
        <w:rPr>
          <w:b/>
        </w:rPr>
        <w:t xml:space="preserve">      </w:t>
      </w:r>
      <w:r w:rsidR="00E65012">
        <w:rPr>
          <w:b/>
        </w:rPr>
        <w:t xml:space="preserve"> 2018/08</w:t>
      </w:r>
      <w:r w:rsidRPr="00B66F61">
        <w:rPr>
          <w:b/>
        </w:rPr>
        <w:tab/>
        <w:t xml:space="preserve">            </w:t>
      </w:r>
      <w:r w:rsidRPr="00B66F61">
        <w:rPr>
          <w:b/>
        </w:rPr>
        <w:tab/>
        <w:t xml:space="preserve">    </w:t>
      </w:r>
      <w:r w:rsidRPr="00B66F61">
        <w:rPr>
          <w:b/>
        </w:rPr>
        <w:tab/>
        <w:t xml:space="preserve">   </w:t>
      </w:r>
      <w:r w:rsidR="009F4422">
        <w:rPr>
          <w:b/>
        </w:rPr>
        <w:tab/>
      </w:r>
      <w:r w:rsidR="003F3E24">
        <w:rPr>
          <w:b/>
        </w:rPr>
        <w:t xml:space="preserve">            </w:t>
      </w:r>
      <w:r w:rsidR="00F047B5">
        <w:rPr>
          <w:b/>
        </w:rPr>
        <w:t xml:space="preserve">  </w:t>
      </w:r>
      <w:r w:rsidR="00F31B71">
        <w:rPr>
          <w:b/>
        </w:rPr>
        <w:tab/>
        <w:t xml:space="preserve">   </w:t>
      </w:r>
      <w:r w:rsidR="00792D9C">
        <w:rPr>
          <w:b/>
        </w:rPr>
        <w:t xml:space="preserve">   </w:t>
      </w:r>
      <w:r w:rsidR="00721861">
        <w:rPr>
          <w:b/>
        </w:rPr>
        <w:tab/>
      </w:r>
      <w:r w:rsidR="00721861">
        <w:rPr>
          <w:b/>
        </w:rPr>
        <w:tab/>
        <w:t xml:space="preserve">    </w:t>
      </w:r>
      <w:r w:rsidR="00E65012">
        <w:rPr>
          <w:b/>
        </w:rPr>
        <w:t>19.07</w:t>
      </w:r>
      <w:bookmarkStart w:id="1" w:name="_GoBack"/>
      <w:bookmarkEnd w:id="1"/>
      <w:r w:rsidR="00D400A2">
        <w:rPr>
          <w:b/>
        </w:rPr>
        <w:t>.2018</w:t>
      </w:r>
    </w:p>
    <w:p w:rsidR="00474B25" w:rsidRDefault="00474B25" w:rsidP="005F03C5">
      <w:pPr>
        <w:rPr>
          <w:b/>
          <w:color w:val="000000" w:themeColor="text1"/>
          <w:sz w:val="22"/>
        </w:rPr>
      </w:pPr>
    </w:p>
    <w:p w:rsidR="00474B25" w:rsidRDefault="00474B25" w:rsidP="005F03C5">
      <w:pPr>
        <w:rPr>
          <w:b/>
          <w:color w:val="000000" w:themeColor="text1"/>
          <w:sz w:val="22"/>
        </w:rPr>
      </w:pPr>
    </w:p>
    <w:p w:rsidR="00474B25" w:rsidRDefault="00474B25" w:rsidP="005F03C5">
      <w:pPr>
        <w:rPr>
          <w:b/>
          <w:color w:val="000000" w:themeColor="text1"/>
          <w:sz w:val="22"/>
        </w:rPr>
      </w:pPr>
    </w:p>
    <w:p w:rsidR="00B53CF0" w:rsidRPr="00DC68FD" w:rsidRDefault="00B53CF0" w:rsidP="005F03C5">
      <w:pPr>
        <w:jc w:val="center"/>
        <w:rPr>
          <w:b/>
          <w:color w:val="000000" w:themeColor="text1"/>
          <w:sz w:val="22"/>
        </w:rPr>
      </w:pPr>
      <w:r w:rsidRPr="00DC68FD">
        <w:rPr>
          <w:b/>
          <w:color w:val="000000" w:themeColor="text1"/>
          <w:sz w:val="22"/>
        </w:rPr>
        <w:t>REKTÖR YARDIMCISI</w:t>
      </w:r>
    </w:p>
    <w:p w:rsidR="00B53CF0" w:rsidRDefault="00B53CF0" w:rsidP="005F03C5">
      <w:pPr>
        <w:jc w:val="center"/>
        <w:rPr>
          <w:color w:val="000000" w:themeColor="text1"/>
          <w:sz w:val="22"/>
        </w:rPr>
      </w:pPr>
      <w:r w:rsidRPr="00AA41D9">
        <w:rPr>
          <w:color w:val="000000" w:themeColor="text1"/>
          <w:sz w:val="22"/>
        </w:rPr>
        <w:t>Prof.</w:t>
      </w:r>
      <w:r w:rsidR="00E6705C">
        <w:rPr>
          <w:color w:val="000000" w:themeColor="text1"/>
          <w:sz w:val="22"/>
        </w:rPr>
        <w:t xml:space="preserve"> </w:t>
      </w:r>
      <w:r w:rsidR="003F3E24">
        <w:rPr>
          <w:color w:val="000000" w:themeColor="text1"/>
          <w:sz w:val="22"/>
        </w:rPr>
        <w:t>Dr. Turan GÖKÇE</w:t>
      </w:r>
      <w:r w:rsidRPr="00AA41D9">
        <w:rPr>
          <w:color w:val="000000" w:themeColor="text1"/>
          <w:sz w:val="22"/>
        </w:rPr>
        <w:t xml:space="preserve">        </w:t>
      </w:r>
    </w:p>
    <w:p w:rsidR="00BD6D87" w:rsidRDefault="00B53CF0" w:rsidP="005F03C5">
      <w:pPr>
        <w:jc w:val="center"/>
        <w:rPr>
          <w:color w:val="000000" w:themeColor="text1"/>
          <w:sz w:val="22"/>
        </w:rPr>
      </w:pPr>
      <w:r w:rsidRPr="00AA41D9">
        <w:rPr>
          <w:color w:val="000000" w:themeColor="text1"/>
          <w:sz w:val="22"/>
        </w:rPr>
        <w:t xml:space="preserve">                        </w:t>
      </w:r>
    </w:p>
    <w:p w:rsidR="00B53CF0" w:rsidRPr="00BD6D87" w:rsidRDefault="005D51C1" w:rsidP="005F03C5">
      <w:pPr>
        <w:jc w:val="center"/>
        <w:rPr>
          <w:color w:val="000000" w:themeColor="text1"/>
          <w:sz w:val="22"/>
        </w:rPr>
        <w:sectPr w:rsidR="00B53CF0" w:rsidRPr="00BD6D87" w:rsidSect="00474B25">
          <w:headerReference w:type="even" r:id="rId9"/>
          <w:headerReference w:type="default" r:id="rId10"/>
          <w:footerReference w:type="default" r:id="rId11"/>
          <w:footerReference w:type="first" r:id="rId12"/>
          <w:pgSz w:w="11906" w:h="16838"/>
          <w:pgMar w:top="92" w:right="849" w:bottom="0" w:left="1134" w:header="284" w:footer="283" w:gutter="0"/>
          <w:cols w:space="708"/>
          <w:titlePg/>
          <w:docGrid w:linePitch="360"/>
        </w:sectPr>
      </w:pPr>
      <w:r>
        <w:rPr>
          <w:color w:val="000000" w:themeColor="text1"/>
          <w:sz w:val="22"/>
        </w:rPr>
        <w:t xml:space="preserve">                </w:t>
      </w:r>
    </w:p>
    <w:p w:rsidR="00B53CF0" w:rsidRDefault="00B53CF0" w:rsidP="005F03C5">
      <w:pPr>
        <w:tabs>
          <w:tab w:val="left" w:pos="4500"/>
        </w:tabs>
        <w:jc w:val="left"/>
        <w:rPr>
          <w:b/>
          <w:color w:val="000000" w:themeColor="text1"/>
          <w:sz w:val="22"/>
        </w:rPr>
      </w:pPr>
    </w:p>
    <w:p w:rsidR="00BD6D87" w:rsidRDefault="00BD6D87" w:rsidP="005F03C5">
      <w:pPr>
        <w:tabs>
          <w:tab w:val="left" w:pos="4500"/>
        </w:tabs>
        <w:jc w:val="left"/>
        <w:rPr>
          <w:b/>
          <w:color w:val="000000" w:themeColor="text1"/>
          <w:sz w:val="22"/>
        </w:rPr>
      </w:pPr>
    </w:p>
    <w:p w:rsidR="00B97DBE" w:rsidRDefault="001920BC" w:rsidP="005F03C5">
      <w:pPr>
        <w:rPr>
          <w:b/>
        </w:rPr>
      </w:pPr>
      <w:r>
        <w:rPr>
          <w:b/>
        </w:rPr>
        <w:t>ORMAN FAKÜLTESİ</w:t>
      </w:r>
      <w:r w:rsidR="00315CC8">
        <w:rPr>
          <w:b/>
        </w:rPr>
        <w:tab/>
      </w:r>
      <w:r w:rsidR="00315CC8">
        <w:rPr>
          <w:b/>
        </w:rPr>
        <w:tab/>
      </w:r>
      <w:r w:rsidR="00315CC8">
        <w:rPr>
          <w:b/>
        </w:rPr>
        <w:tab/>
      </w:r>
      <w:r w:rsidR="00315CC8">
        <w:rPr>
          <w:b/>
        </w:rPr>
        <w:tab/>
      </w:r>
      <w:r w:rsidR="00B64975">
        <w:rPr>
          <w:b/>
        </w:rPr>
        <w:t>SAĞLIK BİLİMLERİ FAKÜLTESİ</w:t>
      </w:r>
      <w:r w:rsidR="006E66F7">
        <w:rPr>
          <w:b/>
        </w:rPr>
        <w:t xml:space="preserve"> </w:t>
      </w:r>
    </w:p>
    <w:p w:rsidR="006E66F7" w:rsidRDefault="006E66F7" w:rsidP="005F03C5">
      <w:r>
        <w:t xml:space="preserve">Prof. Dr. </w:t>
      </w:r>
      <w:proofErr w:type="spellStart"/>
      <w:r>
        <w:t>Nilgül</w:t>
      </w:r>
      <w:proofErr w:type="spellEnd"/>
      <w:r>
        <w:t xml:space="preserve"> ÇETİN</w:t>
      </w:r>
      <w:r w:rsidR="00F31B71">
        <w:tab/>
      </w:r>
      <w:r w:rsidR="00F31B71">
        <w:tab/>
      </w:r>
      <w:r w:rsidR="00F31B71">
        <w:tab/>
      </w:r>
      <w:r w:rsidR="00F31B71">
        <w:tab/>
      </w:r>
      <w:r w:rsidR="00627C26">
        <w:t>Prof</w:t>
      </w:r>
      <w:r w:rsidR="00B64975">
        <w:t>. Dr. Yasemin TOKEM</w:t>
      </w:r>
    </w:p>
    <w:p w:rsidR="0029552D" w:rsidRDefault="0029552D" w:rsidP="005F03C5"/>
    <w:p w:rsidR="006061DF" w:rsidRDefault="006061DF" w:rsidP="005F03C5"/>
    <w:p w:rsidR="005421CD" w:rsidRDefault="00665365" w:rsidP="005F03C5">
      <w:r>
        <w:rPr>
          <w:b/>
        </w:rPr>
        <w:t>TURİZM FAKÜLTESİ.</w:t>
      </w:r>
      <w:r w:rsidR="008E2A6F">
        <w:rPr>
          <w:b/>
        </w:rPr>
        <w:tab/>
      </w:r>
      <w:r w:rsidR="008E2A6F">
        <w:rPr>
          <w:b/>
        </w:rPr>
        <w:tab/>
      </w:r>
      <w:r w:rsidR="008E2A6F">
        <w:rPr>
          <w:b/>
        </w:rPr>
        <w:tab/>
      </w:r>
      <w:r w:rsidR="0006657F">
        <w:rPr>
          <w:b/>
        </w:rPr>
        <w:tab/>
      </w:r>
      <w:proofErr w:type="gramStart"/>
      <w:r>
        <w:rPr>
          <w:b/>
        </w:rPr>
        <w:t>DİŞ HEKİMLİĞİ FAK.</w:t>
      </w:r>
      <w:proofErr w:type="gramEnd"/>
      <w:r w:rsidR="008E2A6F">
        <w:rPr>
          <w:b/>
        </w:rPr>
        <w:tab/>
      </w:r>
    </w:p>
    <w:p w:rsidR="006061DF" w:rsidRPr="00377414" w:rsidRDefault="00665365" w:rsidP="005F03C5">
      <w:pPr>
        <w:rPr>
          <w:b/>
        </w:rPr>
      </w:pPr>
      <w:r w:rsidRPr="00416773">
        <w:t>Prof. Dr. Zafer ÖTER</w:t>
      </w:r>
      <w:r w:rsidR="005421CD">
        <w:rPr>
          <w:b/>
        </w:rPr>
        <w:tab/>
      </w:r>
      <w:r w:rsidR="005421CD">
        <w:rPr>
          <w:b/>
        </w:rPr>
        <w:tab/>
      </w:r>
      <w:r w:rsidR="006061DF">
        <w:rPr>
          <w:b/>
        </w:rPr>
        <w:tab/>
      </w:r>
      <w:r w:rsidR="00AF7194">
        <w:rPr>
          <w:b/>
        </w:rPr>
        <w:tab/>
      </w:r>
      <w:r>
        <w:rPr>
          <w:b/>
        </w:rPr>
        <w:tab/>
      </w:r>
      <w:r w:rsidRPr="00665365">
        <w:t>Doç. Dr. Ender AKAN</w:t>
      </w:r>
    </w:p>
    <w:p w:rsidR="00377414" w:rsidRDefault="0029552D" w:rsidP="005F03C5">
      <w:r>
        <w:tab/>
      </w:r>
      <w:r>
        <w:tab/>
      </w:r>
      <w:r>
        <w:tab/>
      </w:r>
      <w:r w:rsidR="000E0C6D">
        <w:tab/>
      </w:r>
      <w:r w:rsidR="000E0C6D">
        <w:tab/>
      </w:r>
      <w:r w:rsidR="000E0C6D">
        <w:tab/>
      </w:r>
      <w:r w:rsidR="000E0C6D">
        <w:tab/>
      </w:r>
    </w:p>
    <w:p w:rsidR="0029552D" w:rsidRDefault="0029552D" w:rsidP="005F03C5"/>
    <w:p w:rsidR="0029552D" w:rsidRDefault="0029552D" w:rsidP="005F03C5"/>
    <w:p w:rsidR="0029552D" w:rsidRDefault="0029552D" w:rsidP="005F03C5">
      <w:pPr>
        <w:rPr>
          <w:b/>
        </w:rPr>
      </w:pPr>
      <w:r>
        <w:rPr>
          <w:b/>
        </w:rPr>
        <w:t>İSLAMİ İLİMLER FAKÜLTESİ</w:t>
      </w:r>
      <w:r>
        <w:rPr>
          <w:b/>
        </w:rPr>
        <w:tab/>
      </w:r>
      <w:r>
        <w:rPr>
          <w:b/>
        </w:rPr>
        <w:tab/>
      </w:r>
      <w:r>
        <w:rPr>
          <w:b/>
        </w:rPr>
        <w:tab/>
      </w:r>
      <w:r w:rsidR="00AD278B">
        <w:rPr>
          <w:b/>
        </w:rPr>
        <w:t>SAĞLIK BİLİMLERİ ENS.</w:t>
      </w:r>
    </w:p>
    <w:p w:rsidR="0029552D" w:rsidRPr="0029552D" w:rsidRDefault="0029552D" w:rsidP="005F03C5">
      <w:r>
        <w:t>Doç. Dr. Mehmet BAHÇEKAPILI</w:t>
      </w:r>
      <w:r>
        <w:tab/>
      </w:r>
      <w:r>
        <w:tab/>
      </w:r>
      <w:r>
        <w:tab/>
      </w:r>
      <w:r w:rsidR="00AD278B">
        <w:t>Doç. Dr. Hatice YILDIRIM SARI</w:t>
      </w:r>
      <w:r w:rsidR="00AD278B">
        <w:tab/>
      </w:r>
    </w:p>
    <w:p w:rsidR="00377414" w:rsidRDefault="00377414" w:rsidP="005F03C5"/>
    <w:p w:rsidR="008D5516" w:rsidRDefault="008D5516" w:rsidP="005F03C5"/>
    <w:p w:rsidR="007D5E91" w:rsidRPr="00671A0D" w:rsidRDefault="00B64975" w:rsidP="007D5E91">
      <w:pPr>
        <w:rPr>
          <w:b/>
        </w:rPr>
      </w:pPr>
      <w:proofErr w:type="gramStart"/>
      <w:r>
        <w:rPr>
          <w:b/>
        </w:rPr>
        <w:t>MÜHENDİSLİK VE MİMARLIK FAK.</w:t>
      </w:r>
      <w:proofErr w:type="gramEnd"/>
      <w:r w:rsidR="001920BC">
        <w:rPr>
          <w:b/>
        </w:rPr>
        <w:tab/>
      </w:r>
      <w:r w:rsidR="001920BC">
        <w:rPr>
          <w:b/>
        </w:rPr>
        <w:tab/>
      </w:r>
      <w:r w:rsidR="007D5E91" w:rsidRPr="00671A0D">
        <w:rPr>
          <w:b/>
        </w:rPr>
        <w:t>ECZACILIK FAKÜLTESİ</w:t>
      </w:r>
    </w:p>
    <w:p w:rsidR="008D5516" w:rsidRDefault="007D5E91" w:rsidP="007D5E91">
      <w:r>
        <w:t>Doç</w:t>
      </w:r>
      <w:r w:rsidR="00B64975">
        <w:t>. Dr. Levent ÇETİN</w:t>
      </w:r>
      <w:r w:rsidR="008C6DE6">
        <w:tab/>
      </w:r>
      <w:r w:rsidR="008C6DE6">
        <w:tab/>
      </w:r>
      <w:r w:rsidR="008C6DE6">
        <w:tab/>
      </w:r>
      <w:r w:rsidR="008C6DE6">
        <w:tab/>
      </w:r>
      <w:r>
        <w:t>Doç. Dr. Zeynep ŞENYİĞİT</w:t>
      </w:r>
    </w:p>
    <w:p w:rsidR="00006B34" w:rsidRDefault="00006B34" w:rsidP="005F03C5"/>
    <w:p w:rsidR="00006B34" w:rsidRDefault="00006B34" w:rsidP="005F03C5"/>
    <w:p w:rsidR="00006B34" w:rsidRDefault="00006B34" w:rsidP="005F03C5">
      <w:r>
        <w:rPr>
          <w:b/>
        </w:rPr>
        <w:t>TIP FAKÜLTESİ</w:t>
      </w:r>
      <w:r w:rsidR="00203FC4">
        <w:rPr>
          <w:b/>
        </w:rPr>
        <w:tab/>
      </w:r>
      <w:r w:rsidR="00203FC4">
        <w:rPr>
          <w:b/>
        </w:rPr>
        <w:tab/>
      </w:r>
      <w:r w:rsidR="00203FC4">
        <w:rPr>
          <w:b/>
        </w:rPr>
        <w:tab/>
      </w:r>
      <w:r w:rsidR="00203FC4">
        <w:rPr>
          <w:b/>
        </w:rPr>
        <w:tab/>
      </w:r>
      <w:r w:rsidR="00203FC4">
        <w:rPr>
          <w:b/>
        </w:rPr>
        <w:tab/>
      </w:r>
      <w:r w:rsidR="00AF7194">
        <w:rPr>
          <w:b/>
        </w:rPr>
        <w:t>SOSYAL BİLİMLER ENSTİTÜSÜ</w:t>
      </w:r>
    </w:p>
    <w:p w:rsidR="00671A0D" w:rsidRDefault="00006B34" w:rsidP="005F03C5">
      <w:r>
        <w:t>Doç. Dr. Mustafa ÖZMEN</w:t>
      </w:r>
      <w:r w:rsidR="00203FC4">
        <w:tab/>
      </w:r>
      <w:r w:rsidR="00203FC4">
        <w:tab/>
      </w:r>
      <w:r w:rsidR="00203FC4">
        <w:tab/>
      </w:r>
      <w:r w:rsidR="00203FC4">
        <w:tab/>
      </w:r>
      <w:r w:rsidR="00AF7194">
        <w:t>Doç. Dr. Özer KÜPELİ</w:t>
      </w:r>
    </w:p>
    <w:p w:rsidR="007D5E91" w:rsidRDefault="007D5E91" w:rsidP="005F03C5"/>
    <w:p w:rsidR="00671A0D" w:rsidRPr="008D5516" w:rsidRDefault="00671A0D" w:rsidP="005F03C5"/>
    <w:p w:rsidR="00377414" w:rsidRPr="00377414" w:rsidRDefault="00DE73C1" w:rsidP="005F03C5">
      <w:pPr>
        <w:rPr>
          <w:b/>
        </w:rPr>
      </w:pPr>
      <w:r>
        <w:rPr>
          <w:b/>
        </w:rPr>
        <w:t>İKTİSADİ VE İDARİ BİLİMLER FAK.</w:t>
      </w:r>
      <w:r w:rsidR="006061DF">
        <w:rPr>
          <w:b/>
        </w:rPr>
        <w:tab/>
      </w:r>
      <w:r>
        <w:rPr>
          <w:b/>
        </w:rPr>
        <w:tab/>
      </w:r>
      <w:r w:rsidR="003D77B4">
        <w:rPr>
          <w:b/>
        </w:rPr>
        <w:t>SU ÜRÜNLERİ FAKÜLTESİ</w:t>
      </w:r>
    </w:p>
    <w:p w:rsidR="00377414" w:rsidRDefault="00DE73C1" w:rsidP="005F03C5">
      <w:r>
        <w:t>Doç. Dr. Sedef EYLEMER</w:t>
      </w:r>
      <w:r w:rsidR="006061DF">
        <w:tab/>
      </w:r>
      <w:r w:rsidR="006061DF">
        <w:tab/>
      </w:r>
      <w:r>
        <w:tab/>
      </w:r>
      <w:r>
        <w:tab/>
      </w:r>
      <w:r w:rsidR="009863D5">
        <w:t xml:space="preserve">Dr. Öğretim Üyesi </w:t>
      </w:r>
      <w:r w:rsidR="003D77B4">
        <w:t>Erhan IRMAK</w:t>
      </w:r>
    </w:p>
    <w:p w:rsidR="006061DF" w:rsidRDefault="006061DF" w:rsidP="005F03C5"/>
    <w:p w:rsidR="0029552D" w:rsidRDefault="0029552D" w:rsidP="005F03C5"/>
    <w:p w:rsidR="004542D2" w:rsidRDefault="00DE73C1" w:rsidP="005F03C5">
      <w:pPr>
        <w:rPr>
          <w:b/>
        </w:rPr>
      </w:pPr>
      <w:r>
        <w:rPr>
          <w:b/>
        </w:rPr>
        <w:t>SOSYAL BEŞERİ BİLİMLER FAKÜLTESİ</w:t>
      </w:r>
      <w:r w:rsidR="0029552D">
        <w:rPr>
          <w:b/>
        </w:rPr>
        <w:tab/>
      </w:r>
      <w:r w:rsidR="007D5E91">
        <w:rPr>
          <w:b/>
        </w:rPr>
        <w:t>FEN BİLİMLERİ ENSTİTÜSÜ</w:t>
      </w:r>
    </w:p>
    <w:p w:rsidR="004542D2" w:rsidRDefault="00DE73C1" w:rsidP="005F03C5">
      <w:pPr>
        <w:rPr>
          <w:b/>
        </w:rPr>
      </w:pPr>
      <w:r>
        <w:t>Dr. Öğretim Üyesi Muhittin SAĞNAK</w:t>
      </w:r>
      <w:r w:rsidR="00B03F61">
        <w:tab/>
      </w:r>
      <w:r w:rsidR="00B03F61">
        <w:tab/>
      </w:r>
      <w:r w:rsidR="009863D5">
        <w:t xml:space="preserve">Dr. Öğretim Üyesi </w:t>
      </w:r>
      <w:r w:rsidR="007D5E91">
        <w:t>Fethullah GÜNEŞ</w:t>
      </w:r>
    </w:p>
    <w:p w:rsidR="004542D2" w:rsidRDefault="00771453" w:rsidP="005F03C5">
      <w:r>
        <w:tab/>
      </w:r>
      <w:r>
        <w:tab/>
      </w:r>
      <w:r>
        <w:tab/>
      </w:r>
      <w:r>
        <w:tab/>
      </w:r>
      <w:r>
        <w:tab/>
      </w:r>
      <w:r w:rsidR="00210A67">
        <w:tab/>
      </w:r>
      <w:r w:rsidR="00210A67">
        <w:tab/>
      </w:r>
    </w:p>
    <w:p w:rsidR="004542D2" w:rsidRDefault="004542D2" w:rsidP="005F03C5"/>
    <w:p w:rsidR="008D5516" w:rsidRDefault="008D5516" w:rsidP="005F03C5">
      <w:pPr>
        <w:rPr>
          <w:b/>
        </w:rPr>
      </w:pPr>
      <w:r>
        <w:rPr>
          <w:b/>
        </w:rPr>
        <w:t>SAĞLIK HİZMETLERİ MYO</w:t>
      </w:r>
      <w:r w:rsidR="009E6E94">
        <w:rPr>
          <w:b/>
        </w:rPr>
        <w:tab/>
      </w:r>
      <w:r w:rsidR="009E6E94">
        <w:rPr>
          <w:b/>
        </w:rPr>
        <w:tab/>
      </w:r>
      <w:r w:rsidR="009E6E94">
        <w:rPr>
          <w:b/>
        </w:rPr>
        <w:tab/>
        <w:t>YABANCI DİLLER YÜKSEKOKULU</w:t>
      </w:r>
      <w:r w:rsidR="009E6E94">
        <w:rPr>
          <w:b/>
        </w:rPr>
        <w:tab/>
      </w:r>
      <w:r w:rsidR="009E6E94">
        <w:rPr>
          <w:b/>
        </w:rPr>
        <w:tab/>
      </w:r>
    </w:p>
    <w:p w:rsidR="008D5516" w:rsidRDefault="008D5516" w:rsidP="005F03C5">
      <w:proofErr w:type="spellStart"/>
      <w:r>
        <w:t>Öğr</w:t>
      </w:r>
      <w:proofErr w:type="spellEnd"/>
      <w:r>
        <w:t>. Gör. İbrahim ÇİNAR</w:t>
      </w:r>
      <w:r w:rsidR="009E6E94">
        <w:tab/>
      </w:r>
      <w:r w:rsidR="009E6E94">
        <w:tab/>
      </w:r>
      <w:r w:rsidR="009E6E94">
        <w:tab/>
      </w:r>
      <w:r w:rsidR="009E6E94">
        <w:tab/>
      </w:r>
      <w:proofErr w:type="spellStart"/>
      <w:r w:rsidR="009E6E94">
        <w:t>Öğr</w:t>
      </w:r>
      <w:proofErr w:type="spellEnd"/>
      <w:r w:rsidR="009E6E94">
        <w:t xml:space="preserve">. Gör. </w:t>
      </w:r>
      <w:r w:rsidR="00405D9F">
        <w:t>Sevil GÜLBAHAR</w:t>
      </w:r>
    </w:p>
    <w:p w:rsidR="009E6E94" w:rsidRDefault="009E6E94" w:rsidP="005F03C5"/>
    <w:p w:rsidR="009E6E94" w:rsidRPr="009E6E94" w:rsidRDefault="009E6E94" w:rsidP="005F03C5"/>
    <w:p w:rsidR="009E6E94" w:rsidRPr="009E6E94" w:rsidRDefault="009E6E94" w:rsidP="005F03C5">
      <w:pPr>
        <w:tabs>
          <w:tab w:val="left" w:pos="4500"/>
        </w:tabs>
        <w:jc w:val="left"/>
        <w:rPr>
          <w:b/>
          <w:color w:val="000000" w:themeColor="text1"/>
        </w:rPr>
      </w:pPr>
      <w:r w:rsidRPr="009E6E94">
        <w:rPr>
          <w:b/>
          <w:color w:val="000000" w:themeColor="text1"/>
        </w:rPr>
        <w:t>GENEL SEKRETER</w:t>
      </w:r>
      <w:r w:rsidR="00212A33">
        <w:rPr>
          <w:b/>
          <w:color w:val="000000" w:themeColor="text1"/>
        </w:rPr>
        <w:t xml:space="preserve"> V.</w:t>
      </w:r>
      <w:r>
        <w:rPr>
          <w:b/>
          <w:color w:val="000000" w:themeColor="text1"/>
        </w:rPr>
        <w:tab/>
      </w:r>
      <w:r>
        <w:rPr>
          <w:b/>
          <w:color w:val="000000" w:themeColor="text1"/>
        </w:rPr>
        <w:tab/>
      </w:r>
      <w:r w:rsidRPr="009E6E94">
        <w:rPr>
          <w:b/>
          <w:color w:val="000000" w:themeColor="text1"/>
        </w:rPr>
        <w:t>ÖĞRENCİ İŞLERİ DAİRE BŞK.</w:t>
      </w:r>
    </w:p>
    <w:p w:rsidR="009E6E94" w:rsidRPr="009E6E94" w:rsidRDefault="00212A33" w:rsidP="005F03C5">
      <w:pPr>
        <w:tabs>
          <w:tab w:val="left" w:pos="4500"/>
        </w:tabs>
        <w:jc w:val="left"/>
        <w:rPr>
          <w:color w:val="000000" w:themeColor="text1"/>
        </w:rPr>
      </w:pPr>
      <w:proofErr w:type="spellStart"/>
      <w:r>
        <w:rPr>
          <w:color w:val="000000" w:themeColor="text1"/>
        </w:rPr>
        <w:t>Nuretdin</w:t>
      </w:r>
      <w:proofErr w:type="spellEnd"/>
      <w:r>
        <w:rPr>
          <w:color w:val="000000" w:themeColor="text1"/>
        </w:rPr>
        <w:t xml:space="preserve"> MEMUR   </w:t>
      </w:r>
      <w:r w:rsidR="009E6E94" w:rsidRPr="009E6E94">
        <w:rPr>
          <w:color w:val="000000" w:themeColor="text1"/>
        </w:rPr>
        <w:t xml:space="preserve">                               </w:t>
      </w:r>
      <w:r w:rsidR="009E6E94">
        <w:rPr>
          <w:color w:val="000000" w:themeColor="text1"/>
        </w:rPr>
        <w:t xml:space="preserve">                  </w:t>
      </w:r>
      <w:r w:rsidR="009E6E94" w:rsidRPr="009E6E94">
        <w:rPr>
          <w:color w:val="000000" w:themeColor="text1"/>
        </w:rPr>
        <w:t>Mustafa KAYA</w:t>
      </w:r>
    </w:p>
    <w:p w:rsidR="00B64975" w:rsidRPr="00B64975" w:rsidRDefault="00B64975" w:rsidP="00B64975"/>
    <w:p w:rsidR="00B64975" w:rsidRPr="00B64975" w:rsidRDefault="00B64975" w:rsidP="00B64975"/>
    <w:p w:rsidR="007E4382" w:rsidRPr="00B64975" w:rsidRDefault="007E4382" w:rsidP="00B64975">
      <w:pPr>
        <w:tabs>
          <w:tab w:val="left" w:pos="3465"/>
        </w:tabs>
      </w:pPr>
    </w:p>
    <w:sectPr w:rsidR="007E4382" w:rsidRPr="00B64975" w:rsidSect="006E66F7">
      <w:type w:val="continuous"/>
      <w:pgSz w:w="11906" w:h="16838"/>
      <w:pgMar w:top="92" w:right="849" w:bottom="0" w:left="1134" w:header="284"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407" w:rsidRDefault="004A5407">
      <w:r>
        <w:separator/>
      </w:r>
    </w:p>
  </w:endnote>
  <w:endnote w:type="continuationSeparator" w:id="0">
    <w:p w:rsidR="004A5407" w:rsidRDefault="004A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E85" w:rsidRDefault="004A5407" w:rsidP="00B51C15">
    <w:pPr>
      <w:pStyle w:val="Altbilgi"/>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2D8" w:rsidRDefault="004A5407">
    <w:pPr>
      <w:pStyle w:val="Altbilgi"/>
    </w:pPr>
  </w:p>
  <w:p w:rsidR="00ED22D8" w:rsidRDefault="004A540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407" w:rsidRDefault="004A5407">
      <w:r>
        <w:separator/>
      </w:r>
    </w:p>
  </w:footnote>
  <w:footnote w:type="continuationSeparator" w:id="0">
    <w:p w:rsidR="004A5407" w:rsidRDefault="004A5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E85" w:rsidRDefault="00B53CF0" w:rsidP="008001D1">
    <w:pPr>
      <w:pStyle w:val="s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51E85" w:rsidRDefault="004A540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E85" w:rsidRPr="00ED22D8" w:rsidRDefault="00B53CF0" w:rsidP="00ED22D8">
    <w:pPr>
      <w:rPr>
        <w:b/>
      </w:rPr>
    </w:pPr>
    <w:r w:rsidRPr="00ED22D8">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93B65"/>
    <w:multiLevelType w:val="hybridMultilevel"/>
    <w:tmpl w:val="DDC42BC6"/>
    <w:lvl w:ilvl="0" w:tplc="B6D236C0">
      <w:start w:val="1"/>
      <w:numFmt w:val="decimal"/>
      <w:lvlText w:val="%1-"/>
      <w:lvlJc w:val="left"/>
      <w:pPr>
        <w:ind w:left="1317" w:hanging="39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nsid w:val="14C61BF0"/>
    <w:multiLevelType w:val="hybridMultilevel"/>
    <w:tmpl w:val="D05CDD1E"/>
    <w:lvl w:ilvl="0" w:tplc="1FE8550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235C2DD9"/>
    <w:multiLevelType w:val="hybridMultilevel"/>
    <w:tmpl w:val="B3264BD4"/>
    <w:lvl w:ilvl="0" w:tplc="F5A45D90">
      <w:start w:val="1"/>
      <w:numFmt w:val="decimal"/>
      <w:lvlText w:val="%1-"/>
      <w:lvlJc w:val="left"/>
      <w:pPr>
        <w:ind w:left="2007" w:hanging="360"/>
      </w:pPr>
      <w:rPr>
        <w:rFonts w:hint="default"/>
        <w:color w:val="000000"/>
      </w:rPr>
    </w:lvl>
    <w:lvl w:ilvl="1" w:tplc="041F0019" w:tentative="1">
      <w:start w:val="1"/>
      <w:numFmt w:val="lowerLetter"/>
      <w:lvlText w:val="%2."/>
      <w:lvlJc w:val="left"/>
      <w:pPr>
        <w:ind w:left="2727" w:hanging="360"/>
      </w:pPr>
    </w:lvl>
    <w:lvl w:ilvl="2" w:tplc="041F001B" w:tentative="1">
      <w:start w:val="1"/>
      <w:numFmt w:val="lowerRoman"/>
      <w:lvlText w:val="%3."/>
      <w:lvlJc w:val="right"/>
      <w:pPr>
        <w:ind w:left="3447" w:hanging="180"/>
      </w:pPr>
    </w:lvl>
    <w:lvl w:ilvl="3" w:tplc="041F000F" w:tentative="1">
      <w:start w:val="1"/>
      <w:numFmt w:val="decimal"/>
      <w:lvlText w:val="%4."/>
      <w:lvlJc w:val="left"/>
      <w:pPr>
        <w:ind w:left="4167" w:hanging="360"/>
      </w:pPr>
    </w:lvl>
    <w:lvl w:ilvl="4" w:tplc="041F0019" w:tentative="1">
      <w:start w:val="1"/>
      <w:numFmt w:val="lowerLetter"/>
      <w:lvlText w:val="%5."/>
      <w:lvlJc w:val="left"/>
      <w:pPr>
        <w:ind w:left="4887" w:hanging="360"/>
      </w:pPr>
    </w:lvl>
    <w:lvl w:ilvl="5" w:tplc="041F001B" w:tentative="1">
      <w:start w:val="1"/>
      <w:numFmt w:val="lowerRoman"/>
      <w:lvlText w:val="%6."/>
      <w:lvlJc w:val="right"/>
      <w:pPr>
        <w:ind w:left="5607" w:hanging="180"/>
      </w:pPr>
    </w:lvl>
    <w:lvl w:ilvl="6" w:tplc="041F000F" w:tentative="1">
      <w:start w:val="1"/>
      <w:numFmt w:val="decimal"/>
      <w:lvlText w:val="%7."/>
      <w:lvlJc w:val="left"/>
      <w:pPr>
        <w:ind w:left="6327" w:hanging="360"/>
      </w:pPr>
    </w:lvl>
    <w:lvl w:ilvl="7" w:tplc="041F0019" w:tentative="1">
      <w:start w:val="1"/>
      <w:numFmt w:val="lowerLetter"/>
      <w:lvlText w:val="%8."/>
      <w:lvlJc w:val="left"/>
      <w:pPr>
        <w:ind w:left="7047" w:hanging="360"/>
      </w:pPr>
    </w:lvl>
    <w:lvl w:ilvl="8" w:tplc="041F001B" w:tentative="1">
      <w:start w:val="1"/>
      <w:numFmt w:val="lowerRoman"/>
      <w:lvlText w:val="%9."/>
      <w:lvlJc w:val="right"/>
      <w:pPr>
        <w:ind w:left="7767" w:hanging="180"/>
      </w:pPr>
    </w:lvl>
  </w:abstractNum>
  <w:abstractNum w:abstractNumId="3">
    <w:nsid w:val="24162A25"/>
    <w:multiLevelType w:val="hybridMultilevel"/>
    <w:tmpl w:val="7A3CB9E8"/>
    <w:lvl w:ilvl="0" w:tplc="D6C02BE6">
      <w:start w:val="1"/>
      <w:numFmt w:val="decimal"/>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4">
    <w:nsid w:val="255319BF"/>
    <w:multiLevelType w:val="hybridMultilevel"/>
    <w:tmpl w:val="C9BA8708"/>
    <w:lvl w:ilvl="0" w:tplc="AC1EABEA">
      <w:start w:val="1"/>
      <w:numFmt w:val="decimal"/>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5">
    <w:nsid w:val="2FE65251"/>
    <w:multiLevelType w:val="hybridMultilevel"/>
    <w:tmpl w:val="018EE29A"/>
    <w:lvl w:ilvl="0" w:tplc="9248562A">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6">
    <w:nsid w:val="31665A0C"/>
    <w:multiLevelType w:val="hybridMultilevel"/>
    <w:tmpl w:val="0BF8646C"/>
    <w:lvl w:ilvl="0" w:tplc="1512DB8C">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7">
    <w:nsid w:val="3B527B4D"/>
    <w:multiLevelType w:val="hybridMultilevel"/>
    <w:tmpl w:val="84320BBA"/>
    <w:lvl w:ilvl="0" w:tplc="66822324">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8">
    <w:nsid w:val="511F6341"/>
    <w:multiLevelType w:val="hybridMultilevel"/>
    <w:tmpl w:val="8C2AAE62"/>
    <w:lvl w:ilvl="0" w:tplc="47B450A0">
      <w:start w:val="1"/>
      <w:numFmt w:val="decimal"/>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9">
    <w:nsid w:val="529B3EDE"/>
    <w:multiLevelType w:val="hybridMultilevel"/>
    <w:tmpl w:val="B3A4496E"/>
    <w:lvl w:ilvl="0" w:tplc="F08E3708">
      <w:start w:val="1"/>
      <w:numFmt w:val="decimal"/>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10">
    <w:nsid w:val="57EB2297"/>
    <w:multiLevelType w:val="hybridMultilevel"/>
    <w:tmpl w:val="22906026"/>
    <w:lvl w:ilvl="0" w:tplc="0B483020">
      <w:start w:val="1"/>
      <w:numFmt w:val="decimal"/>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592C450A"/>
    <w:multiLevelType w:val="hybridMultilevel"/>
    <w:tmpl w:val="B156D5D2"/>
    <w:lvl w:ilvl="0" w:tplc="BF2EFDDE">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12">
    <w:nsid w:val="61B35671"/>
    <w:multiLevelType w:val="hybridMultilevel"/>
    <w:tmpl w:val="C4E2B92A"/>
    <w:lvl w:ilvl="0" w:tplc="D26ADA0E">
      <w:start w:val="1"/>
      <w:numFmt w:val="decimal"/>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13">
    <w:nsid w:val="75226EBC"/>
    <w:multiLevelType w:val="hybridMultilevel"/>
    <w:tmpl w:val="A8B6EF3E"/>
    <w:lvl w:ilvl="0" w:tplc="2190F140">
      <w:start w:val="1"/>
      <w:numFmt w:val="decimal"/>
      <w:lvlText w:val="%1-"/>
      <w:lvlJc w:val="left"/>
      <w:pPr>
        <w:ind w:left="1800" w:hanging="360"/>
      </w:pPr>
    </w:lvl>
    <w:lvl w:ilvl="1" w:tplc="041F0019">
      <w:start w:val="1"/>
      <w:numFmt w:val="lowerLetter"/>
      <w:lvlText w:val="%2."/>
      <w:lvlJc w:val="left"/>
      <w:pPr>
        <w:ind w:left="2520" w:hanging="360"/>
      </w:pPr>
    </w:lvl>
    <w:lvl w:ilvl="2" w:tplc="041F001B">
      <w:start w:val="1"/>
      <w:numFmt w:val="lowerRoman"/>
      <w:lvlText w:val="%3."/>
      <w:lvlJc w:val="right"/>
      <w:pPr>
        <w:ind w:left="3240" w:hanging="180"/>
      </w:pPr>
    </w:lvl>
    <w:lvl w:ilvl="3" w:tplc="041F000F">
      <w:start w:val="1"/>
      <w:numFmt w:val="decimal"/>
      <w:lvlText w:val="%4."/>
      <w:lvlJc w:val="left"/>
      <w:pPr>
        <w:ind w:left="3960" w:hanging="360"/>
      </w:pPr>
    </w:lvl>
    <w:lvl w:ilvl="4" w:tplc="041F0019">
      <w:start w:val="1"/>
      <w:numFmt w:val="lowerLetter"/>
      <w:lvlText w:val="%5."/>
      <w:lvlJc w:val="left"/>
      <w:pPr>
        <w:ind w:left="4680" w:hanging="360"/>
      </w:pPr>
    </w:lvl>
    <w:lvl w:ilvl="5" w:tplc="041F001B">
      <w:start w:val="1"/>
      <w:numFmt w:val="lowerRoman"/>
      <w:lvlText w:val="%6."/>
      <w:lvlJc w:val="right"/>
      <w:pPr>
        <w:ind w:left="5400" w:hanging="180"/>
      </w:pPr>
    </w:lvl>
    <w:lvl w:ilvl="6" w:tplc="041F000F">
      <w:start w:val="1"/>
      <w:numFmt w:val="decimal"/>
      <w:lvlText w:val="%7."/>
      <w:lvlJc w:val="left"/>
      <w:pPr>
        <w:ind w:left="6120" w:hanging="360"/>
      </w:pPr>
    </w:lvl>
    <w:lvl w:ilvl="7" w:tplc="041F0019">
      <w:start w:val="1"/>
      <w:numFmt w:val="lowerLetter"/>
      <w:lvlText w:val="%8."/>
      <w:lvlJc w:val="left"/>
      <w:pPr>
        <w:ind w:left="6840" w:hanging="360"/>
      </w:pPr>
    </w:lvl>
    <w:lvl w:ilvl="8" w:tplc="041F001B">
      <w:start w:val="1"/>
      <w:numFmt w:val="lowerRoman"/>
      <w:lvlText w:val="%9."/>
      <w:lvlJc w:val="right"/>
      <w:pPr>
        <w:ind w:left="7560" w:hanging="180"/>
      </w:pPr>
    </w:lvl>
  </w:abstractNum>
  <w:abstractNum w:abstractNumId="14">
    <w:nsid w:val="7C297872"/>
    <w:multiLevelType w:val="hybridMultilevel"/>
    <w:tmpl w:val="60D68752"/>
    <w:lvl w:ilvl="0" w:tplc="868C3DCE">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7C663978"/>
    <w:multiLevelType w:val="hybridMultilevel"/>
    <w:tmpl w:val="BD005DE8"/>
    <w:lvl w:ilvl="0" w:tplc="A89AB11A">
      <w:start w:val="1"/>
      <w:numFmt w:val="decimal"/>
      <w:lvlText w:val="%1-"/>
      <w:lvlJc w:val="left"/>
      <w:pPr>
        <w:ind w:left="2520" w:hanging="360"/>
      </w:pPr>
      <w:rPr>
        <w:color w:val="000000" w:themeColor="text1"/>
      </w:rPr>
    </w:lvl>
    <w:lvl w:ilvl="1" w:tplc="041F0019">
      <w:start w:val="1"/>
      <w:numFmt w:val="lowerLetter"/>
      <w:lvlText w:val="%2."/>
      <w:lvlJc w:val="left"/>
      <w:pPr>
        <w:ind w:left="3240" w:hanging="360"/>
      </w:pPr>
    </w:lvl>
    <w:lvl w:ilvl="2" w:tplc="041F001B">
      <w:start w:val="1"/>
      <w:numFmt w:val="lowerRoman"/>
      <w:lvlText w:val="%3."/>
      <w:lvlJc w:val="right"/>
      <w:pPr>
        <w:ind w:left="3960" w:hanging="180"/>
      </w:pPr>
    </w:lvl>
    <w:lvl w:ilvl="3" w:tplc="041F000F">
      <w:start w:val="1"/>
      <w:numFmt w:val="decimal"/>
      <w:lvlText w:val="%4."/>
      <w:lvlJc w:val="left"/>
      <w:pPr>
        <w:ind w:left="4680" w:hanging="360"/>
      </w:pPr>
    </w:lvl>
    <w:lvl w:ilvl="4" w:tplc="041F0019">
      <w:start w:val="1"/>
      <w:numFmt w:val="lowerLetter"/>
      <w:lvlText w:val="%5."/>
      <w:lvlJc w:val="left"/>
      <w:pPr>
        <w:ind w:left="5400" w:hanging="360"/>
      </w:pPr>
    </w:lvl>
    <w:lvl w:ilvl="5" w:tplc="041F001B">
      <w:start w:val="1"/>
      <w:numFmt w:val="lowerRoman"/>
      <w:lvlText w:val="%6."/>
      <w:lvlJc w:val="right"/>
      <w:pPr>
        <w:ind w:left="6120" w:hanging="180"/>
      </w:pPr>
    </w:lvl>
    <w:lvl w:ilvl="6" w:tplc="041F000F">
      <w:start w:val="1"/>
      <w:numFmt w:val="decimal"/>
      <w:lvlText w:val="%7."/>
      <w:lvlJc w:val="left"/>
      <w:pPr>
        <w:ind w:left="6840" w:hanging="360"/>
      </w:pPr>
    </w:lvl>
    <w:lvl w:ilvl="7" w:tplc="041F0019">
      <w:start w:val="1"/>
      <w:numFmt w:val="lowerLetter"/>
      <w:lvlText w:val="%8."/>
      <w:lvlJc w:val="left"/>
      <w:pPr>
        <w:ind w:left="7560" w:hanging="360"/>
      </w:pPr>
    </w:lvl>
    <w:lvl w:ilvl="8" w:tplc="041F001B">
      <w:start w:val="1"/>
      <w:numFmt w:val="lowerRoman"/>
      <w:lvlText w:val="%9."/>
      <w:lvlJc w:val="right"/>
      <w:pPr>
        <w:ind w:left="8280" w:hanging="180"/>
      </w:pPr>
    </w:lvl>
  </w:abstractNum>
  <w:abstractNum w:abstractNumId="16">
    <w:nsid w:val="7F05346D"/>
    <w:multiLevelType w:val="hybridMultilevel"/>
    <w:tmpl w:val="D834E390"/>
    <w:lvl w:ilvl="0" w:tplc="76CA9BD6">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10"/>
  </w:num>
  <w:num w:numId="2">
    <w:abstractNumId w:val="11"/>
  </w:num>
  <w:num w:numId="3">
    <w:abstractNumId w:val="5"/>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2"/>
  </w:num>
  <w:num w:numId="14">
    <w:abstractNumId w:val="16"/>
  </w:num>
  <w:num w:numId="15">
    <w:abstractNumId w:val="0"/>
  </w:num>
  <w:num w:numId="16">
    <w:abstractNumId w:val="4"/>
  </w:num>
  <w:num w:numId="17">
    <w:abstractNumId w:val="9"/>
  </w:num>
  <w:num w:numId="18">
    <w:abstractNumId w:val="8"/>
  </w:num>
  <w:num w:numId="1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3E1"/>
    <w:rsid w:val="00006B34"/>
    <w:rsid w:val="00015240"/>
    <w:rsid w:val="00022BB1"/>
    <w:rsid w:val="0003061B"/>
    <w:rsid w:val="000330D6"/>
    <w:rsid w:val="00055F00"/>
    <w:rsid w:val="00057009"/>
    <w:rsid w:val="00061CA0"/>
    <w:rsid w:val="000631C1"/>
    <w:rsid w:val="0006657F"/>
    <w:rsid w:val="00071B11"/>
    <w:rsid w:val="0007439D"/>
    <w:rsid w:val="00077E3A"/>
    <w:rsid w:val="00085354"/>
    <w:rsid w:val="000945B6"/>
    <w:rsid w:val="000947BB"/>
    <w:rsid w:val="00096881"/>
    <w:rsid w:val="00097566"/>
    <w:rsid w:val="00097D06"/>
    <w:rsid w:val="000A5D91"/>
    <w:rsid w:val="000A65F0"/>
    <w:rsid w:val="000A7700"/>
    <w:rsid w:val="000C35E8"/>
    <w:rsid w:val="000E0C6D"/>
    <w:rsid w:val="000E60D0"/>
    <w:rsid w:val="000F19AA"/>
    <w:rsid w:val="0010385A"/>
    <w:rsid w:val="0011137C"/>
    <w:rsid w:val="00117E00"/>
    <w:rsid w:val="0013157D"/>
    <w:rsid w:val="00131FD3"/>
    <w:rsid w:val="00132D89"/>
    <w:rsid w:val="00140290"/>
    <w:rsid w:val="00140C65"/>
    <w:rsid w:val="00143326"/>
    <w:rsid w:val="001468C3"/>
    <w:rsid w:val="001545BB"/>
    <w:rsid w:val="00157D29"/>
    <w:rsid w:val="0017573E"/>
    <w:rsid w:val="00190125"/>
    <w:rsid w:val="001913E1"/>
    <w:rsid w:val="001920BC"/>
    <w:rsid w:val="00192A61"/>
    <w:rsid w:val="001942A2"/>
    <w:rsid w:val="00195CF6"/>
    <w:rsid w:val="001A27B4"/>
    <w:rsid w:val="001D0F57"/>
    <w:rsid w:val="001D0F7D"/>
    <w:rsid w:val="001E28E1"/>
    <w:rsid w:val="001F76FD"/>
    <w:rsid w:val="00203FC4"/>
    <w:rsid w:val="00210A67"/>
    <w:rsid w:val="00212A33"/>
    <w:rsid w:val="0022699F"/>
    <w:rsid w:val="00241141"/>
    <w:rsid w:val="00244CE8"/>
    <w:rsid w:val="00261D21"/>
    <w:rsid w:val="00266961"/>
    <w:rsid w:val="00272895"/>
    <w:rsid w:val="00292556"/>
    <w:rsid w:val="0029552D"/>
    <w:rsid w:val="002A01C8"/>
    <w:rsid w:val="002A3FB8"/>
    <w:rsid w:val="002A4E03"/>
    <w:rsid w:val="002B0CBC"/>
    <w:rsid w:val="002B5C99"/>
    <w:rsid w:val="002B7290"/>
    <w:rsid w:val="002C17AA"/>
    <w:rsid w:val="002C5117"/>
    <w:rsid w:val="002D767B"/>
    <w:rsid w:val="002E6668"/>
    <w:rsid w:val="002F0828"/>
    <w:rsid w:val="002F0ED2"/>
    <w:rsid w:val="00301B04"/>
    <w:rsid w:val="003105FA"/>
    <w:rsid w:val="00310E58"/>
    <w:rsid w:val="00315CC8"/>
    <w:rsid w:val="00322302"/>
    <w:rsid w:val="00345FCD"/>
    <w:rsid w:val="00350CF7"/>
    <w:rsid w:val="0035129E"/>
    <w:rsid w:val="003542B2"/>
    <w:rsid w:val="003618DC"/>
    <w:rsid w:val="00364C69"/>
    <w:rsid w:val="00377414"/>
    <w:rsid w:val="00395193"/>
    <w:rsid w:val="003A549B"/>
    <w:rsid w:val="003A64C2"/>
    <w:rsid w:val="003B679D"/>
    <w:rsid w:val="003C1D3A"/>
    <w:rsid w:val="003C2EC8"/>
    <w:rsid w:val="003D5C53"/>
    <w:rsid w:val="003D77B4"/>
    <w:rsid w:val="003E0771"/>
    <w:rsid w:val="003E76B6"/>
    <w:rsid w:val="003F3E24"/>
    <w:rsid w:val="00405D9F"/>
    <w:rsid w:val="004164D5"/>
    <w:rsid w:val="00416773"/>
    <w:rsid w:val="00416DE1"/>
    <w:rsid w:val="00420709"/>
    <w:rsid w:val="00424385"/>
    <w:rsid w:val="00424D19"/>
    <w:rsid w:val="004542D2"/>
    <w:rsid w:val="00470177"/>
    <w:rsid w:val="00474B25"/>
    <w:rsid w:val="00480148"/>
    <w:rsid w:val="0049332A"/>
    <w:rsid w:val="00497D66"/>
    <w:rsid w:val="004A5407"/>
    <w:rsid w:val="004C130D"/>
    <w:rsid w:val="004C4849"/>
    <w:rsid w:val="004D672B"/>
    <w:rsid w:val="004E7719"/>
    <w:rsid w:val="004F4471"/>
    <w:rsid w:val="00507118"/>
    <w:rsid w:val="00507F5A"/>
    <w:rsid w:val="005275EF"/>
    <w:rsid w:val="00541A08"/>
    <w:rsid w:val="005421CD"/>
    <w:rsid w:val="005513DC"/>
    <w:rsid w:val="00571E44"/>
    <w:rsid w:val="00573815"/>
    <w:rsid w:val="00576401"/>
    <w:rsid w:val="00576B8E"/>
    <w:rsid w:val="0058156A"/>
    <w:rsid w:val="00592D8B"/>
    <w:rsid w:val="005C06BD"/>
    <w:rsid w:val="005C3A9A"/>
    <w:rsid w:val="005D025E"/>
    <w:rsid w:val="005D51C1"/>
    <w:rsid w:val="005E0681"/>
    <w:rsid w:val="005F03C5"/>
    <w:rsid w:val="006017D3"/>
    <w:rsid w:val="00604CE2"/>
    <w:rsid w:val="006061DF"/>
    <w:rsid w:val="00610F70"/>
    <w:rsid w:val="00614489"/>
    <w:rsid w:val="006160CE"/>
    <w:rsid w:val="00617A5F"/>
    <w:rsid w:val="0062645C"/>
    <w:rsid w:val="00627C26"/>
    <w:rsid w:val="00635BA3"/>
    <w:rsid w:val="00641C9F"/>
    <w:rsid w:val="00642B68"/>
    <w:rsid w:val="00654510"/>
    <w:rsid w:val="00663E1C"/>
    <w:rsid w:val="00665365"/>
    <w:rsid w:val="00671A0D"/>
    <w:rsid w:val="00690D0A"/>
    <w:rsid w:val="006939A2"/>
    <w:rsid w:val="006A0F80"/>
    <w:rsid w:val="006A7A71"/>
    <w:rsid w:val="006B693B"/>
    <w:rsid w:val="006C16C5"/>
    <w:rsid w:val="006C278C"/>
    <w:rsid w:val="006C42A6"/>
    <w:rsid w:val="006D16A4"/>
    <w:rsid w:val="006D1834"/>
    <w:rsid w:val="006D596F"/>
    <w:rsid w:val="006D6CDB"/>
    <w:rsid w:val="006E66F7"/>
    <w:rsid w:val="006E7E2E"/>
    <w:rsid w:val="006F1D09"/>
    <w:rsid w:val="007013BB"/>
    <w:rsid w:val="007014B2"/>
    <w:rsid w:val="00703634"/>
    <w:rsid w:val="00713259"/>
    <w:rsid w:val="00721861"/>
    <w:rsid w:val="00746A83"/>
    <w:rsid w:val="00753DE2"/>
    <w:rsid w:val="00757A95"/>
    <w:rsid w:val="00771453"/>
    <w:rsid w:val="00785F5A"/>
    <w:rsid w:val="00792D9C"/>
    <w:rsid w:val="00794701"/>
    <w:rsid w:val="007D0A76"/>
    <w:rsid w:val="007D357C"/>
    <w:rsid w:val="007D5E91"/>
    <w:rsid w:val="007D60E2"/>
    <w:rsid w:val="007D7C77"/>
    <w:rsid w:val="007E4382"/>
    <w:rsid w:val="007F7C59"/>
    <w:rsid w:val="008115EA"/>
    <w:rsid w:val="00817CD7"/>
    <w:rsid w:val="008231F7"/>
    <w:rsid w:val="00823604"/>
    <w:rsid w:val="0083313A"/>
    <w:rsid w:val="008353ED"/>
    <w:rsid w:val="00836E54"/>
    <w:rsid w:val="00843A0E"/>
    <w:rsid w:val="00846DB5"/>
    <w:rsid w:val="008512C4"/>
    <w:rsid w:val="00853924"/>
    <w:rsid w:val="00853D08"/>
    <w:rsid w:val="008555A0"/>
    <w:rsid w:val="008627BC"/>
    <w:rsid w:val="00864AF8"/>
    <w:rsid w:val="00872112"/>
    <w:rsid w:val="00881DD8"/>
    <w:rsid w:val="00885E4B"/>
    <w:rsid w:val="00892DC7"/>
    <w:rsid w:val="008C37AF"/>
    <w:rsid w:val="008C592A"/>
    <w:rsid w:val="008C669C"/>
    <w:rsid w:val="008C6DE6"/>
    <w:rsid w:val="008D5516"/>
    <w:rsid w:val="008E2A6F"/>
    <w:rsid w:val="008E333C"/>
    <w:rsid w:val="008E74F5"/>
    <w:rsid w:val="0090198A"/>
    <w:rsid w:val="00901A3B"/>
    <w:rsid w:val="0091203A"/>
    <w:rsid w:val="00942725"/>
    <w:rsid w:val="0094636B"/>
    <w:rsid w:val="009532FF"/>
    <w:rsid w:val="009570A0"/>
    <w:rsid w:val="0096428F"/>
    <w:rsid w:val="00964447"/>
    <w:rsid w:val="00971346"/>
    <w:rsid w:val="009725BB"/>
    <w:rsid w:val="009758D5"/>
    <w:rsid w:val="00983DFF"/>
    <w:rsid w:val="009863D5"/>
    <w:rsid w:val="009965CC"/>
    <w:rsid w:val="009A05DB"/>
    <w:rsid w:val="009A6665"/>
    <w:rsid w:val="009E2BC3"/>
    <w:rsid w:val="009E6E94"/>
    <w:rsid w:val="009F0AF7"/>
    <w:rsid w:val="009F281C"/>
    <w:rsid w:val="009F4422"/>
    <w:rsid w:val="00A0023A"/>
    <w:rsid w:val="00A038E3"/>
    <w:rsid w:val="00A066AB"/>
    <w:rsid w:val="00A1598A"/>
    <w:rsid w:val="00A1771F"/>
    <w:rsid w:val="00A3210F"/>
    <w:rsid w:val="00A32A75"/>
    <w:rsid w:val="00A35B87"/>
    <w:rsid w:val="00A36BE2"/>
    <w:rsid w:val="00A448FA"/>
    <w:rsid w:val="00A62143"/>
    <w:rsid w:val="00A71D89"/>
    <w:rsid w:val="00A7381C"/>
    <w:rsid w:val="00A82C42"/>
    <w:rsid w:val="00A9006B"/>
    <w:rsid w:val="00AA1D9E"/>
    <w:rsid w:val="00AA2743"/>
    <w:rsid w:val="00AD278B"/>
    <w:rsid w:val="00AF29F5"/>
    <w:rsid w:val="00AF2B8F"/>
    <w:rsid w:val="00AF3430"/>
    <w:rsid w:val="00AF349F"/>
    <w:rsid w:val="00AF7194"/>
    <w:rsid w:val="00B03F61"/>
    <w:rsid w:val="00B054D5"/>
    <w:rsid w:val="00B15950"/>
    <w:rsid w:val="00B24AC0"/>
    <w:rsid w:val="00B31BE4"/>
    <w:rsid w:val="00B332F2"/>
    <w:rsid w:val="00B37E49"/>
    <w:rsid w:val="00B53CF0"/>
    <w:rsid w:val="00B54892"/>
    <w:rsid w:val="00B54AFF"/>
    <w:rsid w:val="00B64975"/>
    <w:rsid w:val="00B71CE1"/>
    <w:rsid w:val="00B95827"/>
    <w:rsid w:val="00B97DBE"/>
    <w:rsid w:val="00BB1E45"/>
    <w:rsid w:val="00BD6D87"/>
    <w:rsid w:val="00BE5FD8"/>
    <w:rsid w:val="00BE7F35"/>
    <w:rsid w:val="00BF42CF"/>
    <w:rsid w:val="00C00833"/>
    <w:rsid w:val="00C132CF"/>
    <w:rsid w:val="00C14144"/>
    <w:rsid w:val="00C147D8"/>
    <w:rsid w:val="00C330CE"/>
    <w:rsid w:val="00C52E72"/>
    <w:rsid w:val="00C6081B"/>
    <w:rsid w:val="00C67BE8"/>
    <w:rsid w:val="00C776A8"/>
    <w:rsid w:val="00C9306C"/>
    <w:rsid w:val="00CA5B46"/>
    <w:rsid w:val="00CC740F"/>
    <w:rsid w:val="00CE21F8"/>
    <w:rsid w:val="00CE2F4A"/>
    <w:rsid w:val="00CE6730"/>
    <w:rsid w:val="00CF0FA1"/>
    <w:rsid w:val="00D02425"/>
    <w:rsid w:val="00D17D84"/>
    <w:rsid w:val="00D2312E"/>
    <w:rsid w:val="00D24BFD"/>
    <w:rsid w:val="00D400A2"/>
    <w:rsid w:val="00D47968"/>
    <w:rsid w:val="00D524EA"/>
    <w:rsid w:val="00D53610"/>
    <w:rsid w:val="00D60E76"/>
    <w:rsid w:val="00D626B9"/>
    <w:rsid w:val="00D76BD6"/>
    <w:rsid w:val="00D81C65"/>
    <w:rsid w:val="00D82568"/>
    <w:rsid w:val="00DA15B5"/>
    <w:rsid w:val="00DA26DE"/>
    <w:rsid w:val="00DA43CA"/>
    <w:rsid w:val="00DA6892"/>
    <w:rsid w:val="00DB12CE"/>
    <w:rsid w:val="00DB1899"/>
    <w:rsid w:val="00DD0727"/>
    <w:rsid w:val="00DD07C7"/>
    <w:rsid w:val="00DD3A22"/>
    <w:rsid w:val="00DD5605"/>
    <w:rsid w:val="00DE73C1"/>
    <w:rsid w:val="00DF3487"/>
    <w:rsid w:val="00E12E55"/>
    <w:rsid w:val="00E179A0"/>
    <w:rsid w:val="00E20D41"/>
    <w:rsid w:val="00E438EE"/>
    <w:rsid w:val="00E65012"/>
    <w:rsid w:val="00E6705C"/>
    <w:rsid w:val="00E75B27"/>
    <w:rsid w:val="00E81E0E"/>
    <w:rsid w:val="00E8461F"/>
    <w:rsid w:val="00E8469E"/>
    <w:rsid w:val="00E85CD7"/>
    <w:rsid w:val="00E8640C"/>
    <w:rsid w:val="00E87542"/>
    <w:rsid w:val="00EA027D"/>
    <w:rsid w:val="00EB41D9"/>
    <w:rsid w:val="00EC7097"/>
    <w:rsid w:val="00ED1F69"/>
    <w:rsid w:val="00ED2EB7"/>
    <w:rsid w:val="00ED7E20"/>
    <w:rsid w:val="00EF2ABC"/>
    <w:rsid w:val="00EF759F"/>
    <w:rsid w:val="00F00521"/>
    <w:rsid w:val="00F02226"/>
    <w:rsid w:val="00F047B5"/>
    <w:rsid w:val="00F23FBA"/>
    <w:rsid w:val="00F31B71"/>
    <w:rsid w:val="00F377F6"/>
    <w:rsid w:val="00F44736"/>
    <w:rsid w:val="00F5776B"/>
    <w:rsid w:val="00F624BE"/>
    <w:rsid w:val="00F65E91"/>
    <w:rsid w:val="00F8150E"/>
    <w:rsid w:val="00F8681D"/>
    <w:rsid w:val="00F86FDD"/>
    <w:rsid w:val="00F948A0"/>
    <w:rsid w:val="00FA2151"/>
    <w:rsid w:val="00FA2C52"/>
    <w:rsid w:val="00FA7C7E"/>
    <w:rsid w:val="00FD1764"/>
    <w:rsid w:val="00FE74FE"/>
    <w:rsid w:val="00FF3A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CF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rsid w:val="00B53CF0"/>
    <w:rPr>
      <w:szCs w:val="20"/>
    </w:rPr>
  </w:style>
  <w:style w:type="character" w:customStyle="1" w:styleId="GvdeMetniGirintisiChar">
    <w:name w:val="Gövde Metni Girintisi Char"/>
    <w:basedOn w:val="VarsaylanParagrafYazTipi"/>
    <w:link w:val="GvdeMetniGirintisi"/>
    <w:uiPriority w:val="99"/>
    <w:rsid w:val="00B53CF0"/>
    <w:rPr>
      <w:rFonts w:ascii="Times New Roman" w:eastAsia="Times New Roman" w:hAnsi="Times New Roman" w:cs="Times New Roman"/>
      <w:sz w:val="24"/>
      <w:szCs w:val="20"/>
      <w:lang w:eastAsia="tr-TR"/>
    </w:rPr>
  </w:style>
  <w:style w:type="paragraph" w:styleId="stbilgi">
    <w:name w:val="header"/>
    <w:basedOn w:val="Normal"/>
    <w:link w:val="stbilgiChar"/>
    <w:uiPriority w:val="99"/>
    <w:rsid w:val="00B53CF0"/>
    <w:pPr>
      <w:tabs>
        <w:tab w:val="center" w:pos="4536"/>
        <w:tab w:val="right" w:pos="9072"/>
      </w:tabs>
    </w:pPr>
  </w:style>
  <w:style w:type="character" w:customStyle="1" w:styleId="stbilgiChar">
    <w:name w:val="Üstbilgi Char"/>
    <w:basedOn w:val="VarsaylanParagrafYazTipi"/>
    <w:link w:val="stbilgi"/>
    <w:uiPriority w:val="99"/>
    <w:rsid w:val="00B53CF0"/>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B53CF0"/>
    <w:rPr>
      <w:rFonts w:cs="Times New Roman"/>
    </w:rPr>
  </w:style>
  <w:style w:type="paragraph" w:styleId="Altbilgi">
    <w:name w:val="footer"/>
    <w:basedOn w:val="Normal"/>
    <w:link w:val="AltbilgiChar"/>
    <w:uiPriority w:val="99"/>
    <w:rsid w:val="00B53CF0"/>
    <w:pPr>
      <w:tabs>
        <w:tab w:val="center" w:pos="4536"/>
        <w:tab w:val="right" w:pos="9072"/>
      </w:tabs>
    </w:pPr>
  </w:style>
  <w:style w:type="character" w:customStyle="1" w:styleId="AltbilgiChar">
    <w:name w:val="Altbilgi Char"/>
    <w:basedOn w:val="VarsaylanParagrafYazTipi"/>
    <w:link w:val="Altbilgi"/>
    <w:uiPriority w:val="99"/>
    <w:rsid w:val="00B53CF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3CF0"/>
    <w:pPr>
      <w:ind w:left="720"/>
      <w:contextualSpacing/>
      <w:jc w:val="left"/>
    </w:pPr>
    <w:rPr>
      <w:sz w:val="20"/>
      <w:szCs w:val="20"/>
      <w:lang w:eastAsia="en-US"/>
    </w:rPr>
  </w:style>
  <w:style w:type="paragraph" w:customStyle="1" w:styleId="msobodytextindent">
    <w:name w:val="msobodytextindent"/>
    <w:basedOn w:val="Normal"/>
    <w:uiPriority w:val="99"/>
    <w:rsid w:val="00474B25"/>
    <w:rPr>
      <w:szCs w:val="20"/>
    </w:rPr>
  </w:style>
  <w:style w:type="paragraph" w:customStyle="1" w:styleId="Default">
    <w:name w:val="Default"/>
    <w:rsid w:val="00AF2B8F"/>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ED2EB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2EB7"/>
    <w:rPr>
      <w:rFonts w:ascii="Segoe UI" w:eastAsia="Times New Roman"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CF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rsid w:val="00B53CF0"/>
    <w:rPr>
      <w:szCs w:val="20"/>
    </w:rPr>
  </w:style>
  <w:style w:type="character" w:customStyle="1" w:styleId="GvdeMetniGirintisiChar">
    <w:name w:val="Gövde Metni Girintisi Char"/>
    <w:basedOn w:val="VarsaylanParagrafYazTipi"/>
    <w:link w:val="GvdeMetniGirintisi"/>
    <w:uiPriority w:val="99"/>
    <w:rsid w:val="00B53CF0"/>
    <w:rPr>
      <w:rFonts w:ascii="Times New Roman" w:eastAsia="Times New Roman" w:hAnsi="Times New Roman" w:cs="Times New Roman"/>
      <w:sz w:val="24"/>
      <w:szCs w:val="20"/>
      <w:lang w:eastAsia="tr-TR"/>
    </w:rPr>
  </w:style>
  <w:style w:type="paragraph" w:styleId="stbilgi">
    <w:name w:val="header"/>
    <w:basedOn w:val="Normal"/>
    <w:link w:val="stbilgiChar"/>
    <w:uiPriority w:val="99"/>
    <w:rsid w:val="00B53CF0"/>
    <w:pPr>
      <w:tabs>
        <w:tab w:val="center" w:pos="4536"/>
        <w:tab w:val="right" w:pos="9072"/>
      </w:tabs>
    </w:pPr>
  </w:style>
  <w:style w:type="character" w:customStyle="1" w:styleId="stbilgiChar">
    <w:name w:val="Üstbilgi Char"/>
    <w:basedOn w:val="VarsaylanParagrafYazTipi"/>
    <w:link w:val="stbilgi"/>
    <w:uiPriority w:val="99"/>
    <w:rsid w:val="00B53CF0"/>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B53CF0"/>
    <w:rPr>
      <w:rFonts w:cs="Times New Roman"/>
    </w:rPr>
  </w:style>
  <w:style w:type="paragraph" w:styleId="Altbilgi">
    <w:name w:val="footer"/>
    <w:basedOn w:val="Normal"/>
    <w:link w:val="AltbilgiChar"/>
    <w:uiPriority w:val="99"/>
    <w:rsid w:val="00B53CF0"/>
    <w:pPr>
      <w:tabs>
        <w:tab w:val="center" w:pos="4536"/>
        <w:tab w:val="right" w:pos="9072"/>
      </w:tabs>
    </w:pPr>
  </w:style>
  <w:style w:type="character" w:customStyle="1" w:styleId="AltbilgiChar">
    <w:name w:val="Altbilgi Char"/>
    <w:basedOn w:val="VarsaylanParagrafYazTipi"/>
    <w:link w:val="Altbilgi"/>
    <w:uiPriority w:val="99"/>
    <w:rsid w:val="00B53CF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3CF0"/>
    <w:pPr>
      <w:ind w:left="720"/>
      <w:contextualSpacing/>
      <w:jc w:val="left"/>
    </w:pPr>
    <w:rPr>
      <w:sz w:val="20"/>
      <w:szCs w:val="20"/>
      <w:lang w:eastAsia="en-US"/>
    </w:rPr>
  </w:style>
  <w:style w:type="paragraph" w:customStyle="1" w:styleId="msobodytextindent">
    <w:name w:val="msobodytextindent"/>
    <w:basedOn w:val="Normal"/>
    <w:uiPriority w:val="99"/>
    <w:rsid w:val="00474B25"/>
    <w:rPr>
      <w:szCs w:val="20"/>
    </w:rPr>
  </w:style>
  <w:style w:type="paragraph" w:customStyle="1" w:styleId="Default">
    <w:name w:val="Default"/>
    <w:rsid w:val="00AF2B8F"/>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ED2EB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2EB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8326">
      <w:bodyDiv w:val="1"/>
      <w:marLeft w:val="0"/>
      <w:marRight w:val="0"/>
      <w:marTop w:val="0"/>
      <w:marBottom w:val="0"/>
      <w:divBdr>
        <w:top w:val="none" w:sz="0" w:space="0" w:color="auto"/>
        <w:left w:val="none" w:sz="0" w:space="0" w:color="auto"/>
        <w:bottom w:val="none" w:sz="0" w:space="0" w:color="auto"/>
        <w:right w:val="none" w:sz="0" w:space="0" w:color="auto"/>
      </w:divBdr>
    </w:div>
    <w:div w:id="351998989">
      <w:bodyDiv w:val="1"/>
      <w:marLeft w:val="0"/>
      <w:marRight w:val="0"/>
      <w:marTop w:val="0"/>
      <w:marBottom w:val="0"/>
      <w:divBdr>
        <w:top w:val="none" w:sz="0" w:space="0" w:color="auto"/>
        <w:left w:val="none" w:sz="0" w:space="0" w:color="auto"/>
        <w:bottom w:val="none" w:sz="0" w:space="0" w:color="auto"/>
        <w:right w:val="none" w:sz="0" w:space="0" w:color="auto"/>
      </w:divBdr>
    </w:div>
    <w:div w:id="897058072">
      <w:bodyDiv w:val="1"/>
      <w:marLeft w:val="0"/>
      <w:marRight w:val="0"/>
      <w:marTop w:val="0"/>
      <w:marBottom w:val="0"/>
      <w:divBdr>
        <w:top w:val="none" w:sz="0" w:space="0" w:color="auto"/>
        <w:left w:val="none" w:sz="0" w:space="0" w:color="auto"/>
        <w:bottom w:val="none" w:sz="0" w:space="0" w:color="auto"/>
        <w:right w:val="none" w:sz="0" w:space="0" w:color="auto"/>
      </w:divBdr>
    </w:div>
    <w:div w:id="1359156689">
      <w:bodyDiv w:val="1"/>
      <w:marLeft w:val="0"/>
      <w:marRight w:val="0"/>
      <w:marTop w:val="0"/>
      <w:marBottom w:val="0"/>
      <w:divBdr>
        <w:top w:val="none" w:sz="0" w:space="0" w:color="auto"/>
        <w:left w:val="none" w:sz="0" w:space="0" w:color="auto"/>
        <w:bottom w:val="none" w:sz="0" w:space="0" w:color="auto"/>
        <w:right w:val="none" w:sz="0" w:space="0" w:color="auto"/>
      </w:divBdr>
    </w:div>
    <w:div w:id="1440679554">
      <w:bodyDiv w:val="1"/>
      <w:marLeft w:val="0"/>
      <w:marRight w:val="0"/>
      <w:marTop w:val="0"/>
      <w:marBottom w:val="0"/>
      <w:divBdr>
        <w:top w:val="none" w:sz="0" w:space="0" w:color="auto"/>
        <w:left w:val="none" w:sz="0" w:space="0" w:color="auto"/>
        <w:bottom w:val="none" w:sz="0" w:space="0" w:color="auto"/>
        <w:right w:val="none" w:sz="0" w:space="0" w:color="auto"/>
      </w:divBdr>
    </w:div>
    <w:div w:id="1713115284">
      <w:bodyDiv w:val="1"/>
      <w:marLeft w:val="0"/>
      <w:marRight w:val="0"/>
      <w:marTop w:val="0"/>
      <w:marBottom w:val="0"/>
      <w:divBdr>
        <w:top w:val="none" w:sz="0" w:space="0" w:color="auto"/>
        <w:left w:val="none" w:sz="0" w:space="0" w:color="auto"/>
        <w:bottom w:val="none" w:sz="0" w:space="0" w:color="auto"/>
        <w:right w:val="none" w:sz="0" w:space="0" w:color="auto"/>
      </w:divBdr>
    </w:div>
    <w:div w:id="209547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4</Pages>
  <Words>1521</Words>
  <Characters>8674</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ikc</dc:creator>
  <cp:lastModifiedBy>HP</cp:lastModifiedBy>
  <cp:revision>37</cp:revision>
  <cp:lastPrinted>2018-05-24T06:52:00Z</cp:lastPrinted>
  <dcterms:created xsi:type="dcterms:W3CDTF">2017-12-04T10:20:00Z</dcterms:created>
  <dcterms:modified xsi:type="dcterms:W3CDTF">2018-07-30T07:52:00Z</dcterms:modified>
</cp:coreProperties>
</file>