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6521"/>
        <w:gridCol w:w="2693"/>
        <w:gridCol w:w="2415"/>
      </w:tblGrid>
      <w:tr w:rsidR="009B2773" w:rsidTr="00D62AFE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652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643891" w:rsidTr="00BF10EB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643891" w:rsidRPr="006C74B1" w:rsidRDefault="006C74B1" w:rsidP="00797AE3">
            <w:pPr>
              <w:jc w:val="center"/>
              <w:rPr>
                <w:color w:val="000000"/>
              </w:rPr>
            </w:pPr>
            <w:r w:rsidRPr="006C74B1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43891" w:rsidRPr="006E6ED1" w:rsidRDefault="00643891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TBMM</w:t>
            </w:r>
          </w:p>
        </w:tc>
        <w:tc>
          <w:tcPr>
            <w:tcW w:w="6521" w:type="dxa"/>
            <w:noWrap/>
            <w:vAlign w:val="bottom"/>
          </w:tcPr>
          <w:p w:rsidR="00643891" w:rsidRPr="006E6ED1" w:rsidRDefault="008C44C2" w:rsidP="00513FA0">
            <w:pPr>
              <w:rPr>
                <w:color w:val="000000"/>
                <w:sz w:val="36"/>
                <w:szCs w:val="22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E35762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321310</wp:posOffset>
                      </wp:positionV>
                      <wp:extent cx="2815590" cy="372110"/>
                      <wp:effectExtent l="7620" t="5080" r="5715" b="13335"/>
                      <wp:wrapNone/>
                      <wp:docPr id="1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5590" cy="372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891" w:rsidRDefault="00643891" w:rsidP="001E2212">
                                  <w:pPr>
                                    <w:jc w:val="center"/>
                                  </w:pPr>
                                  <w:r>
                                    <w:t>Af Kanunu Çalışm</w:t>
                                  </w:r>
                                  <w:r w:rsidR="00F5249C">
                                    <w:t>a</w:t>
                                  </w:r>
                                  <w:r>
                                    <w:t>larının sona ermesi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AutoShape 2" style="position:absolute;margin-left:41.65pt;margin-top:25.3pt;width:221.7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5E35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">
                      <v:textbox>
                        <w:txbxContent>
                          <w:p w:rsidR="00643891" w:rsidP="001E2212" w:rsidRDefault="00643891">
                            <w:pPr>
                              <w:jc w:val="center"/>
                            </w:pPr>
                            <w:r>
                              <w:t>Af Kanunu Çalışm</w:t>
                            </w:r>
                            <w:r w:rsidR="00F5249C">
                              <w:t>a</w:t>
                            </w:r>
                            <w:r>
                              <w:t>larının sona ermesi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5C780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683260</wp:posOffset>
                      </wp:positionV>
                      <wp:extent cx="635" cy="261620"/>
                      <wp:effectExtent l="55245" t="5080" r="58420" b="19050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1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205584E6">
                      <v:path fillok="f" arrowok="t" o:connecttype="none"/>
                      <o:lock v:ext="edit" shapetype="t"/>
                    </v:shapetype>
                    <v:shape id="AutoShape 3" style="position:absolute;margin-left:150.4pt;margin-top:53.8pt;width:.0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43891" w:rsidRPr="006E6ED1" w:rsidRDefault="00643891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Türkiye Büyük Millet Meclisi Af Kanununu çıkartır.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643891" w:rsidRPr="006E6ED1" w:rsidRDefault="00643891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*T.C. 1982 Anayasası</w:t>
            </w:r>
          </w:p>
        </w:tc>
      </w:tr>
      <w:tr w:rsidR="001360CA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6C74B1" w:rsidRPr="006C74B1" w:rsidRDefault="006C74B1" w:rsidP="006C74B1">
            <w:pPr>
              <w:jc w:val="center"/>
              <w:rPr>
                <w:color w:val="000000"/>
              </w:rPr>
            </w:pPr>
            <w:r w:rsidRPr="006C74B1">
              <w:rPr>
                <w:color w:val="000000"/>
              </w:rPr>
              <w:t>Uygulama</w:t>
            </w:r>
          </w:p>
          <w:p w:rsidR="001360CA" w:rsidRPr="006C74B1" w:rsidRDefault="006C74B1" w:rsidP="006C74B1">
            <w:pPr>
              <w:jc w:val="center"/>
              <w:rPr>
                <w:color w:val="000000"/>
              </w:rPr>
            </w:pPr>
            <w:r w:rsidRPr="006C74B1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360CA" w:rsidRPr="006E6ED1" w:rsidRDefault="001360CA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Başbakanlık Mevzuatı Geliştirme ve Yayın Genel Müdürlüğü</w:t>
            </w:r>
          </w:p>
        </w:tc>
        <w:tc>
          <w:tcPr>
            <w:tcW w:w="6521" w:type="dxa"/>
            <w:noWrap/>
            <w:vAlign w:val="center"/>
          </w:tcPr>
          <w:p w:rsidR="001360CA" w:rsidRPr="006E6ED1" w:rsidRDefault="008C44C2" w:rsidP="00513FA0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0386C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732155</wp:posOffset>
                      </wp:positionV>
                      <wp:extent cx="0" cy="198755"/>
                      <wp:effectExtent l="57785" t="5715" r="56515" b="14605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5" style="position:absolute;margin-left:152.85pt;margin-top:57.65pt;width:0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9h3NAIAAF0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" w14:anchorId="492D928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558C8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209550</wp:posOffset>
                      </wp:positionV>
                      <wp:extent cx="3568065" cy="522605"/>
                      <wp:effectExtent l="5715" t="6985" r="7620" b="13335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8065" cy="522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0CA" w:rsidRDefault="001360CA" w:rsidP="001E2212">
                                  <w:pPr>
                                    <w:jc w:val="center"/>
                                  </w:pPr>
                                  <w:r>
                                    <w:t>Öğrenci Affını düzenleyen kanunun Resmi Gazete ’te yayımlanması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4" style="position:absolute;margin-left:15.25pt;margin-top:16.5pt;width:280.95pt;height:4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0F558C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">
                      <v:textbox>
                        <w:txbxContent>
                          <w:p w:rsidR="001360CA" w:rsidP="001E2212" w:rsidRDefault="001360CA">
                            <w:pPr>
                              <w:jc w:val="center"/>
                            </w:pPr>
                            <w:r>
                              <w:t>Öğrenci Affını düzenleyen kanunun Resmi Gazete ’te yayımlanması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360CA" w:rsidRPr="006E6ED1" w:rsidRDefault="001360CA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Öğrenci Affını düzenleyen Af kanunun Resmi Gazete'te yayımlanarak yürülüğe girer.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1360CA" w:rsidRDefault="001360CA" w:rsidP="00797AE3">
            <w:pPr>
              <w:rPr>
                <w:sz w:val="20"/>
                <w:szCs w:val="20"/>
              </w:rPr>
            </w:pPr>
          </w:p>
        </w:tc>
      </w:tr>
      <w:tr w:rsidR="005A2AE9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5A2AE9" w:rsidRPr="006C74B1" w:rsidRDefault="006C74B1" w:rsidP="00797AE3">
            <w:pPr>
              <w:jc w:val="center"/>
              <w:rPr>
                <w:color w:val="000000"/>
              </w:rPr>
            </w:pPr>
            <w:r w:rsidRPr="006C74B1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A2AE9" w:rsidRPr="006E6ED1" w:rsidRDefault="005A2AE9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YÖK</w:t>
            </w:r>
          </w:p>
        </w:tc>
        <w:tc>
          <w:tcPr>
            <w:tcW w:w="6521" w:type="dxa"/>
            <w:noWrap/>
            <w:vAlign w:val="center"/>
          </w:tcPr>
          <w:p w:rsidR="005A2AE9" w:rsidRPr="006E6ED1" w:rsidRDefault="008C44C2" w:rsidP="00513FA0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07CB24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671830</wp:posOffset>
                      </wp:positionV>
                      <wp:extent cx="635" cy="278130"/>
                      <wp:effectExtent l="59690" t="11430" r="53975" b="15240"/>
                      <wp:wrapNone/>
                      <wp:docPr id="1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78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7" style="position:absolute;margin-left:153.75pt;margin-top:52.9pt;width:.05pt;height:21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" w14:anchorId="3CC43142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09134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154305</wp:posOffset>
                      </wp:positionV>
                      <wp:extent cx="3609975" cy="509905"/>
                      <wp:effectExtent l="11430" t="8255" r="7620" b="571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97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AE9" w:rsidRDefault="005A2AE9" w:rsidP="001E2212">
                                  <w:pPr>
                                    <w:jc w:val="center"/>
                                  </w:pPr>
                                  <w:r>
                                    <w:t>Af Kanunu Uygulama Esa</w:t>
                                  </w:r>
                                  <w:r w:rsidR="00F5249C">
                                    <w:t>s</w:t>
                                  </w:r>
                                  <w:r>
                                    <w:t>larının belirlenerek üniversitelere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6" style="position:absolute;margin-left:6.7pt;margin-top:12.15pt;width:284.25pt;height:4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2809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">
                      <v:textbox>
                        <w:txbxContent>
                          <w:p w:rsidR="005A2AE9" w:rsidP="001E2212" w:rsidRDefault="005A2AE9">
                            <w:pPr>
                              <w:jc w:val="center"/>
                            </w:pPr>
                            <w:r>
                              <w:t>Af Kanunu Uygulama Esa</w:t>
                            </w:r>
                            <w:r w:rsidR="00F5249C">
                              <w:t>s</w:t>
                            </w:r>
                            <w:r>
                              <w:t>larının belirlenerek üniversitelere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2AE9" w:rsidRPr="006E6ED1" w:rsidRDefault="005A2AE9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Yükseköğretim Kurulu Başkanlığı Af Kanunu ile ilgili Uygulama Esaslarının belirleyerek Üniversitelere gönderir.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5A2AE9" w:rsidRPr="006E6ED1" w:rsidRDefault="005A2AE9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*İlgili Af Kanunu</w:t>
            </w:r>
          </w:p>
        </w:tc>
      </w:tr>
      <w:tr w:rsidR="00D96692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6C74B1" w:rsidRPr="006C74B1" w:rsidRDefault="006C74B1" w:rsidP="006C74B1">
            <w:pPr>
              <w:jc w:val="center"/>
              <w:rPr>
                <w:color w:val="000000"/>
              </w:rPr>
            </w:pPr>
            <w:r w:rsidRPr="006C74B1">
              <w:rPr>
                <w:color w:val="000000"/>
              </w:rPr>
              <w:t>Uygulama</w:t>
            </w:r>
          </w:p>
          <w:p w:rsidR="00D96692" w:rsidRPr="006C74B1" w:rsidRDefault="006C74B1" w:rsidP="006C74B1">
            <w:pPr>
              <w:jc w:val="center"/>
              <w:rPr>
                <w:color w:val="000000"/>
              </w:rPr>
            </w:pPr>
            <w:r w:rsidRPr="006C74B1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96692" w:rsidRPr="006E6ED1" w:rsidRDefault="00D96692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center"/>
          </w:tcPr>
          <w:p w:rsidR="00D96692" w:rsidRPr="006E6ED1" w:rsidRDefault="008C44C2" w:rsidP="00513FA0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80DD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251460</wp:posOffset>
                      </wp:positionV>
                      <wp:extent cx="3672205" cy="387350"/>
                      <wp:effectExtent l="12065" t="9525" r="11430" b="12700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2205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6692" w:rsidRDefault="00D96692" w:rsidP="001E2212">
                                  <w:pPr>
                                    <w:jc w:val="center"/>
                                  </w:pPr>
                                  <w:r>
                                    <w:t>Af Kanunu Uygulama Esa</w:t>
                                  </w:r>
                                  <w:r w:rsidR="00F5249C">
                                    <w:t>s</w:t>
                                  </w:r>
                                  <w:r>
                                    <w:t>larının Senatoya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8" style="position:absolute;margin-left:7.5pt;margin-top:19.8pt;width:289.15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7C80DD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">
                      <v:textbox>
                        <w:txbxContent>
                          <w:p w:rsidR="00D96692" w:rsidP="001E2212" w:rsidRDefault="00D96692">
                            <w:pPr>
                              <w:jc w:val="center"/>
                            </w:pPr>
                            <w:r>
                              <w:t xml:space="preserve">Af Kanunu Uygulama </w:t>
                            </w:r>
                            <w:r>
                              <w:t>Esa</w:t>
                            </w:r>
                            <w:r w:rsidR="00F5249C">
                              <w:t>s</w:t>
                            </w:r>
                            <w:r>
                              <w:t>larının Senatoya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4F6FCD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652780</wp:posOffset>
                      </wp:positionV>
                      <wp:extent cx="0" cy="288290"/>
                      <wp:effectExtent l="56515" t="10795" r="57785" b="1524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9" style="position:absolute;margin-left:154.25pt;margin-top:51.4pt;width:0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" w14:anchorId="3B7D45A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96692" w:rsidRPr="006E6ED1" w:rsidRDefault="00D96692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YÖK Başkanlığından gelen Af Kanunu Uygulama Esasları Senatoya sunulur.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D96692" w:rsidRPr="006E6ED1" w:rsidRDefault="00D96692" w:rsidP="00513FA0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DD356B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DD356B" w:rsidRPr="006C74B1" w:rsidRDefault="006C74B1" w:rsidP="006C74B1">
            <w:pPr>
              <w:jc w:val="center"/>
              <w:rPr>
                <w:color w:val="000000"/>
              </w:rPr>
            </w:pPr>
            <w:r w:rsidRPr="006C74B1">
              <w:rPr>
                <w:color w:val="000000"/>
              </w:rPr>
              <w:lastRenderedPageBreak/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D356B" w:rsidRPr="006E6ED1" w:rsidRDefault="00DD356B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Senato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DD356B" w:rsidRPr="006E6ED1" w:rsidRDefault="00F5249C" w:rsidP="00513FA0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7D393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66040</wp:posOffset>
                      </wp:positionV>
                      <wp:extent cx="3419475" cy="1336040"/>
                      <wp:effectExtent l="19050" t="19050" r="47625" b="3556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33604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56B" w:rsidRDefault="00DD356B" w:rsidP="00340109">
                                  <w:pPr>
                                    <w:jc w:val="center"/>
                                  </w:pPr>
                                  <w:r>
                                    <w:t>Üniversite için Af Kanunu Uygulama Esaslarının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1A7D3931">
                      <v:stroke joinstyle="miter"/>
                      <v:path textboxrect="5400,5400,16200,16200" gradientshapeok="t" o:connecttype="rect"/>
                    </v:shapetype>
                    <v:shape id="AutoShape 10" style="position:absolute;margin-left:13.7pt;margin-top:5.2pt;width:269.25pt;height:10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">
                      <v:textbox>
                        <w:txbxContent>
                          <w:p w:rsidR="00DD356B" w:rsidP="00340109" w:rsidRDefault="00DD356B">
                            <w:pPr>
                              <w:jc w:val="center"/>
                            </w:pPr>
                            <w:bookmarkStart w:name="_GoBack" w:id="1"/>
                            <w:r>
                              <w:t>Üniversite için Af Kanunu Uygulama Esaslarının belirlenmesi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44C2"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5ED77A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1432560</wp:posOffset>
                      </wp:positionV>
                      <wp:extent cx="1905" cy="306070"/>
                      <wp:effectExtent l="53340" t="6350" r="59055" b="2095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11" style="position:absolute;margin-left:148.75pt;margin-top:112.8pt;width:.15pt;height:2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n9NwIAAGA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" w14:anchorId="0A36ADF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D356B" w:rsidRDefault="00DD356B" w:rsidP="00513FA0">
            <w:pPr>
              <w:rPr>
                <w:color w:val="000000"/>
                <w:szCs w:val="16"/>
              </w:rPr>
            </w:pPr>
          </w:p>
          <w:p w:rsidR="00DD356B" w:rsidRDefault="00DD356B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Üniversite Senatosu YÖK Başkanlığının Af Kanunu Uygulama Esasları çerçevesinde Üniversite için uygulama esaslarını belirler.</w:t>
            </w:r>
          </w:p>
          <w:p w:rsidR="00DD356B" w:rsidRDefault="00DD356B" w:rsidP="00513FA0">
            <w:pPr>
              <w:rPr>
                <w:color w:val="000000"/>
                <w:szCs w:val="16"/>
              </w:rPr>
            </w:pPr>
          </w:p>
          <w:p w:rsidR="00DD356B" w:rsidRDefault="00DD356B" w:rsidP="00513FA0">
            <w:pPr>
              <w:rPr>
                <w:color w:val="000000"/>
                <w:szCs w:val="16"/>
              </w:rPr>
            </w:pPr>
          </w:p>
          <w:p w:rsidR="00DD356B" w:rsidRPr="006E6ED1" w:rsidRDefault="00DD356B" w:rsidP="00513FA0">
            <w:pPr>
              <w:rPr>
                <w:color w:val="000000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DD356B" w:rsidRPr="006E6ED1" w:rsidRDefault="00DD356B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*Af Kanunu Uygulama Esasları</w:t>
            </w:r>
          </w:p>
        </w:tc>
      </w:tr>
      <w:tr w:rsidR="00380746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380746" w:rsidRPr="006C74B1" w:rsidRDefault="006C74B1" w:rsidP="00797AE3">
            <w:pPr>
              <w:jc w:val="center"/>
              <w:rPr>
                <w:color w:val="000000"/>
              </w:rPr>
            </w:pPr>
            <w:r w:rsidRPr="006C74B1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80746" w:rsidRPr="006E6ED1" w:rsidRDefault="00380746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80746" w:rsidRPr="006E6ED1" w:rsidRDefault="008C44C2" w:rsidP="00513FA0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657FCB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856615</wp:posOffset>
                      </wp:positionV>
                      <wp:extent cx="0" cy="294005"/>
                      <wp:effectExtent l="53340" t="6985" r="60960" b="22860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13" style="position:absolute;margin-left:142.75pt;margin-top:67.45pt;width:0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ceMgIAAF0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" w14:anchorId="5A8DC4AB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E45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369570</wp:posOffset>
                      </wp:positionV>
                      <wp:extent cx="3626485" cy="478790"/>
                      <wp:effectExtent l="6350" t="5715" r="5715" b="1079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6485" cy="478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746" w:rsidRDefault="00380746" w:rsidP="001E2212">
                                  <w:pPr>
                                    <w:jc w:val="center"/>
                                  </w:pPr>
                                  <w:r>
                                    <w:t>Af Kanunundan faydalanacak öğrenciler hakkındaki duyurunun ilan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12" style="position:absolute;margin-left:9.3pt;margin-top:29.1pt;width:285.55pt;height:3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3EE45F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G9LAIAAE8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">
                      <v:textbox>
                        <w:txbxContent>
                          <w:p w:rsidR="00380746" w:rsidP="001E2212" w:rsidRDefault="00380746">
                            <w:pPr>
                              <w:jc w:val="center"/>
                            </w:pPr>
                            <w:r>
                              <w:t>Af Kanunundan faydalanacak öğrenciler hakkındaki duyurunun ilan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80746" w:rsidRPr="006E6ED1" w:rsidRDefault="00380746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Kanun ve Uygulama Esasları çerçevesine göre başvuru ve değerlendirme takvimi ile başvuru koşullarını içeren duyuru Üniversite web sayfasında yayınlanır.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380746" w:rsidRPr="006E6ED1" w:rsidRDefault="00380746" w:rsidP="00513FA0">
            <w:pPr>
              <w:spacing w:after="240"/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*İKC Bilgi İşlem Duyuru İstek Formu</w:t>
            </w:r>
          </w:p>
        </w:tc>
      </w:tr>
      <w:tr w:rsidR="00677680" w:rsidTr="00247FE8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677680" w:rsidRPr="006C74B1" w:rsidRDefault="006C74B1" w:rsidP="00797AE3">
            <w:pPr>
              <w:jc w:val="center"/>
              <w:rPr>
                <w:color w:val="000000"/>
              </w:rPr>
            </w:pPr>
            <w:r w:rsidRPr="006C74B1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77680" w:rsidRPr="006E6ED1" w:rsidRDefault="00677680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İlgili Birim Personeli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677680" w:rsidRPr="006E6ED1" w:rsidRDefault="008C44C2" w:rsidP="00513FA0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7DA7C6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728345</wp:posOffset>
                      </wp:positionV>
                      <wp:extent cx="635" cy="318770"/>
                      <wp:effectExtent l="57150" t="8255" r="56515" b="15875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8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15" style="position:absolute;margin-left:156.55pt;margin-top:57.35pt;width:.05pt;height:2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zdNgIAAF8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" w14:anchorId="3B439B26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9A3363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259715</wp:posOffset>
                      </wp:positionV>
                      <wp:extent cx="3657600" cy="511175"/>
                      <wp:effectExtent l="9525" t="6350" r="9525" b="635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51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680" w:rsidRDefault="00677680" w:rsidP="001E2212">
                                  <w:pPr>
                                    <w:jc w:val="center"/>
                                  </w:pPr>
                                  <w:r>
                                    <w:t>Başvuruların alınarak değerlendirmelerin yapılması ve kesin kayıtlar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14" style="position:absolute;margin-left:7.3pt;margin-top:20.45pt;width:4in;height:4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749A3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">
                      <v:textbox>
                        <w:txbxContent>
                          <w:p w:rsidR="00677680" w:rsidP="001E2212" w:rsidRDefault="00677680">
                            <w:pPr>
                              <w:jc w:val="center"/>
                            </w:pPr>
                            <w:r>
                              <w:t>Başvuruların alınarak değerlendirmelerin yapılması ve kesin kayıtlar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7680" w:rsidRPr="006E6ED1">
              <w:rPr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77680" w:rsidRPr="006E6ED1" w:rsidRDefault="00677680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Başvurular tamamlandıktan sonra belirlenen takvime göre değerlendirmeler yapılır ve kesin kayıtlar tamamlanır.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677680" w:rsidRPr="006E6ED1" w:rsidRDefault="00677680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*İKC Önlisans-Lisans Sınav Yönetmeliği</w:t>
            </w:r>
            <w:r w:rsidRPr="006E6ED1">
              <w:rPr>
                <w:color w:val="000000"/>
                <w:szCs w:val="16"/>
              </w:rPr>
              <w:br/>
            </w:r>
            <w:r w:rsidRPr="006E6ED1">
              <w:rPr>
                <w:color w:val="000000"/>
                <w:szCs w:val="16"/>
              </w:rPr>
              <w:br/>
              <w:t>*İKC Lisansüstü Sınav Yönetmeliği</w:t>
            </w:r>
          </w:p>
        </w:tc>
      </w:tr>
      <w:tr w:rsidR="005801D1" w:rsidTr="00210741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5801D1" w:rsidRPr="006C74B1" w:rsidRDefault="006C74B1" w:rsidP="00797AE3">
            <w:pPr>
              <w:jc w:val="center"/>
              <w:rPr>
                <w:color w:val="000000"/>
              </w:rPr>
            </w:pPr>
            <w:r w:rsidRPr="006C74B1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801D1" w:rsidRPr="006E6ED1" w:rsidRDefault="005801D1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İlgili Birim Personeli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5801D1" w:rsidRDefault="008C44C2" w:rsidP="00513FA0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8725F8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26035</wp:posOffset>
                      </wp:positionV>
                      <wp:extent cx="3465830" cy="727075"/>
                      <wp:effectExtent l="6985" t="13335" r="13335" b="12065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5830" cy="727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1D1" w:rsidRDefault="005801D1" w:rsidP="00885AF0">
                                  <w:pPr>
                                    <w:jc w:val="center"/>
                                  </w:pPr>
                                  <w:r>
                                    <w:t>Kesin kaydı yapılan öğrencinin intibakı yapılarak Üniversite Bilgi Sistemine işlenir işlem sonlandırılır.</w:t>
                                  </w:r>
                                </w:p>
                                <w:p w:rsidR="005801D1" w:rsidRDefault="005801D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AutoShape 16" style="position:absolute;margin-left:13.1pt;margin-top:2.05pt;width:272.9pt;height:5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arcsize="10923f" w14:anchorId="228725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">
                      <v:textbox>
                        <w:txbxContent>
                          <w:p w:rsidR="005801D1" w:rsidP="00885AF0" w:rsidRDefault="005801D1">
                            <w:pPr>
                              <w:jc w:val="center"/>
                            </w:pPr>
                            <w:r>
                              <w:t>Kesin kaydı yapılan öğrencinin intibakı yapılarak Üniversite Bilgi Sistemine işlenir işlem sonlandırılır.</w:t>
                            </w:r>
                          </w:p>
                          <w:p w:rsidR="005801D1" w:rsidRDefault="005801D1"/>
                        </w:txbxContent>
                      </v:textbox>
                    </v:roundrect>
                  </w:pict>
                </mc:Fallback>
              </mc:AlternateContent>
            </w:r>
            <w:r w:rsidR="005801D1" w:rsidRPr="006E6ED1">
              <w:rPr>
                <w:color w:val="000000"/>
                <w:szCs w:val="16"/>
              </w:rPr>
              <w:t> </w:t>
            </w:r>
          </w:p>
          <w:p w:rsidR="005801D1" w:rsidRDefault="005801D1" w:rsidP="00513FA0">
            <w:pPr>
              <w:rPr>
                <w:color w:val="000000"/>
                <w:szCs w:val="16"/>
              </w:rPr>
            </w:pPr>
          </w:p>
          <w:p w:rsidR="005801D1" w:rsidRDefault="005801D1" w:rsidP="00513FA0">
            <w:pPr>
              <w:rPr>
                <w:color w:val="000000"/>
                <w:szCs w:val="16"/>
              </w:rPr>
            </w:pPr>
          </w:p>
          <w:p w:rsidR="005801D1" w:rsidRDefault="005801D1" w:rsidP="00513FA0">
            <w:pPr>
              <w:rPr>
                <w:color w:val="000000"/>
                <w:szCs w:val="16"/>
              </w:rPr>
            </w:pPr>
          </w:p>
          <w:p w:rsidR="005801D1" w:rsidRPr="006E6ED1" w:rsidRDefault="005801D1" w:rsidP="00513FA0">
            <w:pPr>
              <w:rPr>
                <w:color w:val="000000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5801D1" w:rsidRDefault="005801D1" w:rsidP="00513FA0">
            <w:pPr>
              <w:rPr>
                <w:color w:val="000000"/>
                <w:szCs w:val="16"/>
              </w:rPr>
            </w:pPr>
          </w:p>
          <w:p w:rsidR="005801D1" w:rsidRDefault="005801D1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t>Kesin kaydı yapılan öğrencilerin intibakları yapılarak Üniversite Bilgi Sistemine işlenir.</w:t>
            </w:r>
          </w:p>
          <w:p w:rsidR="005801D1" w:rsidRPr="006E6ED1" w:rsidRDefault="005801D1" w:rsidP="00513FA0">
            <w:pPr>
              <w:rPr>
                <w:color w:val="000000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5801D1" w:rsidRPr="006E6ED1" w:rsidRDefault="005801D1" w:rsidP="00513FA0">
            <w:pPr>
              <w:rPr>
                <w:color w:val="000000"/>
                <w:szCs w:val="16"/>
              </w:rPr>
            </w:pPr>
            <w:r w:rsidRPr="006E6ED1">
              <w:rPr>
                <w:color w:val="000000"/>
                <w:szCs w:val="16"/>
              </w:rPr>
              <w:lastRenderedPageBreak/>
              <w:t>*İKC-UBS Öğrenci Otomasyon Sistemi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EF" w:rsidRDefault="001823EF">
      <w:r>
        <w:separator/>
      </w:r>
    </w:p>
  </w:endnote>
  <w:endnote w:type="continuationSeparator" w:id="0">
    <w:p w:rsidR="001823EF" w:rsidRDefault="001823EF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2E" w:rsidRDefault="00B53C2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1823EF"/>
  <w:p w:rsidR="00164C17" w:rsidRDefault="001823EF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(KDYS)" </w:t>
    </w:r>
    <w:r>
      <w:rPr>
        <w:b/>
        <w:color w:val="A33333"/>
        <w:sz w:val="20"/>
      </w:rPr>
      <w:t>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2E" w:rsidRDefault="00B53C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EF" w:rsidRDefault="001823EF">
      <w:r>
        <w:separator/>
      </w:r>
    </w:p>
  </w:footnote>
  <w:footnote w:type="continuationSeparator" w:id="0">
    <w:p w:rsidR="001823EF" w:rsidRDefault="00182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2E" w:rsidRDefault="00B53C2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ÖĞRENCİ AFLARI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İA/OIDB/21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53C2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53C2E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2E" w:rsidRDefault="00B53C2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12399"/>
    <w:rsid w:val="00014A66"/>
    <w:rsid w:val="00016FC0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360CA"/>
    <w:rsid w:val="001428B1"/>
    <w:rsid w:val="00144C8F"/>
    <w:rsid w:val="0014592E"/>
    <w:rsid w:val="0014700C"/>
    <w:rsid w:val="0016136F"/>
    <w:rsid w:val="0017239E"/>
    <w:rsid w:val="001764FD"/>
    <w:rsid w:val="001823EF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0746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0FFD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72EED"/>
    <w:rsid w:val="005801D1"/>
    <w:rsid w:val="00582A3A"/>
    <w:rsid w:val="0058733F"/>
    <w:rsid w:val="0059594B"/>
    <w:rsid w:val="00596834"/>
    <w:rsid w:val="005A0EAC"/>
    <w:rsid w:val="005A2AE9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43891"/>
    <w:rsid w:val="006521F5"/>
    <w:rsid w:val="00663645"/>
    <w:rsid w:val="006659B9"/>
    <w:rsid w:val="006710A6"/>
    <w:rsid w:val="006747F6"/>
    <w:rsid w:val="00677680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C74B1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44C2"/>
    <w:rsid w:val="008C53C8"/>
    <w:rsid w:val="008D2545"/>
    <w:rsid w:val="008D315B"/>
    <w:rsid w:val="008D55D8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396F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53C2E"/>
    <w:rsid w:val="00B55265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3511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7591A"/>
    <w:rsid w:val="00D9061A"/>
    <w:rsid w:val="00D96295"/>
    <w:rsid w:val="00D96692"/>
    <w:rsid w:val="00DA466A"/>
    <w:rsid w:val="00DB3F54"/>
    <w:rsid w:val="00DB6E7B"/>
    <w:rsid w:val="00DC22E9"/>
    <w:rsid w:val="00DC5C4D"/>
    <w:rsid w:val="00DC7358"/>
    <w:rsid w:val="00DD2E2A"/>
    <w:rsid w:val="00DD32E5"/>
    <w:rsid w:val="00DD356B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31F01"/>
    <w:rsid w:val="00E33AB7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0F08"/>
    <w:rsid w:val="00EE3F69"/>
    <w:rsid w:val="00EE6205"/>
    <w:rsid w:val="00EF00E5"/>
    <w:rsid w:val="00EF1EA1"/>
    <w:rsid w:val="00EF2066"/>
    <w:rsid w:val="00EF5FC1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5249C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19A923-B49B-4252-BA96-3A19D884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AB74-B0EC-4841-B91F-27C9D12A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Asus6410</dc:creator>
  <cp:lastModifiedBy>Dell</cp:lastModifiedBy>
  <cp:revision>2</cp:revision>
  <cp:lastPrinted>2018-09-24T13:03:00Z</cp:lastPrinted>
  <dcterms:created xsi:type="dcterms:W3CDTF">2022-10-04T11:51:00Z</dcterms:created>
  <dcterms:modified xsi:type="dcterms:W3CDTF">2022-10-04T11:51:00Z</dcterms:modified>
</cp:coreProperties>
</file>