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E55A95">
        <w:rPr>
          <w:b/>
        </w:rPr>
        <w:t>2021/06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E55A95">
        <w:rPr>
          <w:b/>
        </w:rPr>
        <w:t>09.08</w:t>
      </w:r>
      <w:r w:rsidR="007D37D3">
        <w:rPr>
          <w:b/>
        </w:rPr>
        <w:t>.2021</w:t>
      </w:r>
    </w:p>
    <w:p w:rsidR="003F3E24" w:rsidRDefault="003F3E24" w:rsidP="005F03C5">
      <w:pPr>
        <w:rPr>
          <w:b/>
        </w:rPr>
      </w:pPr>
    </w:p>
    <w:p w:rsidR="00B53676" w:rsidRPr="00B53676" w:rsidRDefault="00474B25" w:rsidP="00B53676">
      <w:pPr>
        <w:shd w:val="clear" w:color="auto" w:fill="FFFFFF"/>
        <w:ind w:left="567" w:right="142"/>
      </w:pPr>
      <w:r w:rsidRPr="00B53676">
        <w:t>Ü</w:t>
      </w:r>
      <w:r w:rsidR="0094636B" w:rsidRPr="00B53676">
        <w:t xml:space="preserve">niversitemiz Eğitim Komisyonu </w:t>
      </w:r>
      <w:r w:rsidR="00FD478D">
        <w:t>06</w:t>
      </w:r>
      <w:r w:rsidR="003A0C92">
        <w:t xml:space="preserve"> </w:t>
      </w:r>
      <w:r w:rsidR="00FD478D">
        <w:t>Eylül</w:t>
      </w:r>
      <w:r w:rsidR="00A65E94">
        <w:t xml:space="preserve"> </w:t>
      </w:r>
      <w:r w:rsidR="0027369D">
        <w:t>2021</w:t>
      </w:r>
      <w:r w:rsidR="00F624BE" w:rsidRPr="00B53676">
        <w:t xml:space="preserve"> </w:t>
      </w:r>
      <w:r w:rsidR="00002DD8" w:rsidRPr="00B53676">
        <w:t>P</w:t>
      </w:r>
      <w:r w:rsidR="009910EB">
        <w:t>azartesi</w:t>
      </w:r>
      <w:r w:rsidR="00034C5A" w:rsidRPr="00B53676">
        <w:t xml:space="preserve"> </w:t>
      </w:r>
      <w:r w:rsidR="00061CA0" w:rsidRPr="00B53676">
        <w:t xml:space="preserve">günü saat </w:t>
      </w:r>
      <w:proofErr w:type="gramStart"/>
      <w:r w:rsidR="009F0810" w:rsidRPr="00B53676">
        <w:t>1</w:t>
      </w:r>
      <w:r w:rsidR="00FD478D">
        <w:t>4:0</w:t>
      </w:r>
      <w:r w:rsidR="00754717" w:rsidRPr="00B53676">
        <w:t>0</w:t>
      </w:r>
      <w:r w:rsidR="00843A0E" w:rsidRPr="00B53676">
        <w:t>’da</w:t>
      </w:r>
      <w:proofErr w:type="gramEnd"/>
      <w:r w:rsidRPr="00B53676">
        <w:t xml:space="preserve"> Rektör Yardımcısı Prof.</w:t>
      </w:r>
      <w:r w:rsidR="00F624BE" w:rsidRPr="00B53676">
        <w:t xml:space="preserve"> </w:t>
      </w:r>
      <w:r w:rsidR="003F3E24" w:rsidRPr="00B53676">
        <w:t>Dr. Turan</w:t>
      </w:r>
      <w:r w:rsidR="004542D2" w:rsidRPr="00B53676">
        <w:t xml:space="preserve"> </w:t>
      </w:r>
      <w:proofErr w:type="spellStart"/>
      <w:r w:rsidR="004542D2" w:rsidRPr="00B53676">
        <w:t>GÖKÇE</w:t>
      </w:r>
      <w:r w:rsidR="003F3E24" w:rsidRPr="00B53676">
        <w:t>’ni</w:t>
      </w:r>
      <w:r w:rsidRPr="00B53676">
        <w:t>n</w:t>
      </w:r>
      <w:proofErr w:type="spellEnd"/>
      <w:r w:rsidRPr="00B53676">
        <w:t xml:space="preserve"> Başkanlığında </w:t>
      </w:r>
      <w:r w:rsidR="00B53676" w:rsidRPr="00B53676">
        <w:t xml:space="preserve">Covid-19 </w:t>
      </w:r>
      <w:proofErr w:type="spellStart"/>
      <w:r w:rsidR="00B53676" w:rsidRPr="00B53676">
        <w:t>pandemisi</w:t>
      </w:r>
      <w:proofErr w:type="spellEnd"/>
      <w:r w:rsidR="00B53676" w:rsidRPr="00B53676">
        <w:t xml:space="preserve"> nedeniyle</w:t>
      </w:r>
      <w:r w:rsidR="00B53676">
        <w:t xml:space="preserve"> </w:t>
      </w:r>
      <w:hyperlink r:id="rId8" w:history="1">
        <w:r w:rsidR="00B53676" w:rsidRPr="00B53676">
          <w:rPr>
            <w:rStyle w:val="Kpr"/>
          </w:rPr>
          <w:t>http://canlidersgecidi.ikcu.edu.tr/b/mus-h9x-cew</w:t>
        </w:r>
      </w:hyperlink>
      <w:r w:rsidR="00B53676" w:rsidRPr="00B53676">
        <w:t xml:space="preserve"> adresine isim ve </w:t>
      </w:r>
      <w:proofErr w:type="spellStart"/>
      <w:r w:rsidR="00B53676" w:rsidRPr="00B53676">
        <w:t>soyisimlerini</w:t>
      </w:r>
      <w:proofErr w:type="spellEnd"/>
      <w:r w:rsidR="00B53676" w:rsidRPr="00B53676">
        <w:t xml:space="preserve"> tanımlayarak </w:t>
      </w:r>
    </w:p>
    <w:p w:rsidR="00474B25" w:rsidRPr="00B53676" w:rsidRDefault="00B53676" w:rsidP="00B53676">
      <w:pPr>
        <w:shd w:val="clear" w:color="auto" w:fill="FFFFFF"/>
        <w:ind w:left="567" w:right="142"/>
      </w:pPr>
      <w:proofErr w:type="gramStart"/>
      <w:r w:rsidRPr="00B53676">
        <w:t>giriş</w:t>
      </w:r>
      <w:proofErr w:type="gramEnd"/>
      <w:r w:rsidRPr="00B53676">
        <w:t xml:space="preserve"> yapmış ve </w:t>
      </w:r>
      <w:r w:rsidR="00002DD8" w:rsidRPr="00B53676">
        <w:t xml:space="preserve">dijital ortamda </w:t>
      </w:r>
      <w:r>
        <w:t>toplanmıştır</w:t>
      </w:r>
      <w:r w:rsidR="00474B25" w:rsidRPr="00B53676">
        <w:t>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9910EB" w:rsidRPr="00FD478D" w:rsidRDefault="00FD478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>Üniversitemiz Mühendislik ve Mimarlık Fakültesi Elektrik Elektronik Mühendisliği Bölümü 2013 Öğretim Planına “EEE4.1XX Teknik Seçmeli Dersler” havuzuna teklif edilen</w:t>
      </w:r>
      <w:r w:rsidRPr="00FD478D">
        <w:rPr>
          <w:color w:val="000000" w:themeColor="text1"/>
          <w:sz w:val="24"/>
          <w:szCs w:val="24"/>
        </w:rPr>
        <w:t xml:space="preserve"> derslerin eklenmesi teklifi</w:t>
      </w:r>
      <w:r w:rsidR="009910EB" w:rsidRPr="00FD478D"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</w:p>
    <w:p w:rsidR="009910EB" w:rsidRPr="00FD478D" w:rsidRDefault="00FD478D" w:rsidP="003C1C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Mühendislik ve Mimarlık Fakültesi Harita Mühendisliği Bölümü 2013 Öğretim Planına “GE 4XX-A Teknik Seçmeli Dersler” havuzuna “GE435 kodlu </w:t>
      </w:r>
      <w:proofErr w:type="spellStart"/>
      <w:r w:rsidRPr="00FD478D">
        <w:rPr>
          <w:color w:val="000000" w:themeColor="text1"/>
          <w:sz w:val="24"/>
          <w:szCs w:val="24"/>
        </w:rPr>
        <w:t>Geographic</w:t>
      </w:r>
      <w:proofErr w:type="spellEnd"/>
      <w:r w:rsidRPr="00FD478D">
        <w:rPr>
          <w:color w:val="000000" w:themeColor="text1"/>
          <w:sz w:val="24"/>
          <w:szCs w:val="24"/>
        </w:rPr>
        <w:t xml:space="preserve"> Information </w:t>
      </w:r>
      <w:proofErr w:type="spellStart"/>
      <w:r w:rsidRPr="00FD478D">
        <w:rPr>
          <w:color w:val="000000" w:themeColor="text1"/>
          <w:sz w:val="24"/>
          <w:szCs w:val="24"/>
        </w:rPr>
        <w:t>System</w:t>
      </w:r>
      <w:proofErr w:type="spellEnd"/>
      <w:r w:rsidRPr="00FD478D">
        <w:rPr>
          <w:color w:val="000000" w:themeColor="text1"/>
          <w:sz w:val="24"/>
          <w:szCs w:val="24"/>
        </w:rPr>
        <w:t xml:space="preserve"> </w:t>
      </w:r>
      <w:proofErr w:type="spellStart"/>
      <w:r w:rsidRPr="00FD478D">
        <w:rPr>
          <w:color w:val="000000" w:themeColor="text1"/>
          <w:sz w:val="24"/>
          <w:szCs w:val="24"/>
        </w:rPr>
        <w:t>Based</w:t>
      </w:r>
      <w:proofErr w:type="spellEnd"/>
      <w:r w:rsidRPr="00FD478D">
        <w:rPr>
          <w:color w:val="000000" w:themeColor="text1"/>
          <w:sz w:val="24"/>
          <w:szCs w:val="24"/>
        </w:rPr>
        <w:t xml:space="preserve"> Network Analysi</w:t>
      </w:r>
      <w:r w:rsidRPr="00FD478D">
        <w:rPr>
          <w:color w:val="000000" w:themeColor="text1"/>
          <w:sz w:val="24"/>
          <w:szCs w:val="24"/>
        </w:rPr>
        <w:t>s” dersini eklenmesi teklifi</w:t>
      </w:r>
      <w:r w:rsidR="009910EB" w:rsidRPr="00FD478D"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</w:p>
    <w:p w:rsidR="009910EB" w:rsidRPr="00FD478D" w:rsidRDefault="00FD478D" w:rsidP="009910E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>Üniversitemiz Mühendislik ve Mimarlık Fakültesi Makine Mühendisliği Bölümü 2012 Öğretim Planına “ME 4X1 Teknik Seçmeli Dersler” havuzuna “ME479 kodlu İmalat Sistemlerinde Simülasyon Modelleme ve Analiz” dersini eklenmesi teklif</w:t>
      </w:r>
      <w:r w:rsidRPr="00FD478D">
        <w:rPr>
          <w:color w:val="000000" w:themeColor="text1"/>
          <w:sz w:val="24"/>
          <w:szCs w:val="24"/>
        </w:rPr>
        <w:t xml:space="preserve">i </w:t>
      </w:r>
      <w:r w:rsidR="006409A4" w:rsidRPr="00FD478D">
        <w:rPr>
          <w:color w:val="000000" w:themeColor="text1"/>
          <w:sz w:val="24"/>
          <w:szCs w:val="24"/>
        </w:rPr>
        <w:t>görüşülmüş olup</w:t>
      </w:r>
      <w:r w:rsidR="00655B67" w:rsidRPr="00FD478D">
        <w:rPr>
          <w:color w:val="000000" w:themeColor="text1"/>
          <w:sz w:val="24"/>
          <w:szCs w:val="24"/>
        </w:rPr>
        <w:t>, konu Üniversitemiz Senatosuna uygun görüldü.</w:t>
      </w:r>
    </w:p>
    <w:p w:rsidR="006409A4" w:rsidRPr="00FD478D" w:rsidRDefault="00FD478D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>Üniversitemiz Tıp Fakültesi Lisans Programında 2012 Öğretim Planında yer alan Dönem 4, Dönem 5 ve Dönem 6 dersleri kapatılarak; 2018 Öğretim Planı Dönem 4, Dönem 5 ve Dönem 6 derslerinin 2012 Öğretim Planındaki derslerin yerine açılması teklif</w:t>
      </w:r>
      <w:r w:rsidRPr="00FD478D">
        <w:rPr>
          <w:color w:val="000000" w:themeColor="text1"/>
          <w:sz w:val="24"/>
          <w:szCs w:val="24"/>
        </w:rPr>
        <w:t>i</w:t>
      </w:r>
      <w:r w:rsidR="006409A4" w:rsidRPr="00FD478D"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</w:p>
    <w:p w:rsidR="006409A4" w:rsidRPr="00FD478D" w:rsidRDefault="00FD478D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Sosyal ve Beşeri Bilimler Fakültesi Bilgi ve Belge Yönetimi Bölümü bünyesinde </w:t>
      </w:r>
      <w:proofErr w:type="spellStart"/>
      <w:r w:rsidRPr="00FD478D">
        <w:rPr>
          <w:color w:val="000000" w:themeColor="text1"/>
          <w:sz w:val="24"/>
          <w:szCs w:val="24"/>
        </w:rPr>
        <w:t>Yandal</w:t>
      </w:r>
      <w:proofErr w:type="spellEnd"/>
      <w:r w:rsidRPr="00FD478D">
        <w:rPr>
          <w:color w:val="000000" w:themeColor="text1"/>
          <w:sz w:val="24"/>
          <w:szCs w:val="24"/>
        </w:rPr>
        <w:t xml:space="preserve"> Programı açılması; Programa a</w:t>
      </w:r>
      <w:r w:rsidRPr="00FD478D">
        <w:rPr>
          <w:color w:val="000000" w:themeColor="text1"/>
          <w:sz w:val="24"/>
          <w:szCs w:val="24"/>
        </w:rPr>
        <w:t xml:space="preserve">it Öğretim Planı taslağı </w:t>
      </w:r>
      <w:r w:rsidR="00E55A95" w:rsidRPr="00FD478D">
        <w:rPr>
          <w:color w:val="000000" w:themeColor="text1"/>
          <w:sz w:val="24"/>
          <w:szCs w:val="24"/>
        </w:rPr>
        <w:t xml:space="preserve">teklifi </w:t>
      </w:r>
      <w:r w:rsidR="006409A4" w:rsidRPr="00FD478D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6409A4" w:rsidRPr="00FD478D" w:rsidRDefault="00FD478D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Sosyal ve Beşeri Bilimler Fakültesi Türk Dili ve Edebiyatı Bölümü bünyesinde </w:t>
      </w:r>
      <w:proofErr w:type="spellStart"/>
      <w:r w:rsidRPr="00FD478D">
        <w:rPr>
          <w:color w:val="000000" w:themeColor="text1"/>
          <w:sz w:val="24"/>
          <w:szCs w:val="24"/>
        </w:rPr>
        <w:t>Yandal</w:t>
      </w:r>
      <w:proofErr w:type="spellEnd"/>
      <w:r w:rsidRPr="00FD478D">
        <w:rPr>
          <w:color w:val="000000" w:themeColor="text1"/>
          <w:sz w:val="24"/>
          <w:szCs w:val="24"/>
        </w:rPr>
        <w:t xml:space="preserve"> Programı açılması; Programa </w:t>
      </w:r>
      <w:r w:rsidRPr="00FD478D">
        <w:rPr>
          <w:color w:val="000000" w:themeColor="text1"/>
          <w:sz w:val="24"/>
          <w:szCs w:val="24"/>
        </w:rPr>
        <w:t xml:space="preserve">ait Öğretim Planı taslağı </w:t>
      </w:r>
      <w:r w:rsidR="00E55A95" w:rsidRPr="00FD478D">
        <w:rPr>
          <w:color w:val="000000" w:themeColor="text1"/>
          <w:sz w:val="24"/>
          <w:szCs w:val="24"/>
        </w:rPr>
        <w:t xml:space="preserve">teklifi </w:t>
      </w:r>
      <w:r w:rsidR="006409A4" w:rsidRPr="00FD478D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6409A4" w:rsidRPr="00FD478D" w:rsidRDefault="00FD478D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Sosyal ve Beşeri Bilimler Fakültesi Sosyoloji Bölümü bünyesinde </w:t>
      </w:r>
      <w:proofErr w:type="spellStart"/>
      <w:r w:rsidRPr="00FD478D">
        <w:rPr>
          <w:color w:val="000000" w:themeColor="text1"/>
          <w:sz w:val="24"/>
          <w:szCs w:val="24"/>
        </w:rPr>
        <w:t>Yandal</w:t>
      </w:r>
      <w:proofErr w:type="spellEnd"/>
      <w:r w:rsidRPr="00FD478D">
        <w:rPr>
          <w:color w:val="000000" w:themeColor="text1"/>
          <w:sz w:val="24"/>
          <w:szCs w:val="24"/>
        </w:rPr>
        <w:t xml:space="preserve"> Programı açılması; Programa </w:t>
      </w:r>
      <w:r w:rsidRPr="00FD478D">
        <w:rPr>
          <w:color w:val="000000" w:themeColor="text1"/>
          <w:sz w:val="24"/>
          <w:szCs w:val="24"/>
        </w:rPr>
        <w:t xml:space="preserve">ait Öğretim Planı taslağı </w:t>
      </w:r>
      <w:r w:rsidR="006409A4" w:rsidRPr="00FD478D"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6409A4" w:rsidRPr="00FD478D" w:rsidRDefault="00FD478D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Sosyal ve Beşeri Bilimler Fakültesi Felsefe Bölümü bünyesinde </w:t>
      </w:r>
      <w:proofErr w:type="spellStart"/>
      <w:r w:rsidRPr="00FD478D">
        <w:rPr>
          <w:color w:val="000000" w:themeColor="text1"/>
          <w:sz w:val="24"/>
          <w:szCs w:val="24"/>
        </w:rPr>
        <w:t>Yandal</w:t>
      </w:r>
      <w:proofErr w:type="spellEnd"/>
      <w:r w:rsidRPr="00FD478D">
        <w:rPr>
          <w:color w:val="000000" w:themeColor="text1"/>
          <w:sz w:val="24"/>
          <w:szCs w:val="24"/>
        </w:rPr>
        <w:t xml:space="preserve"> Programı açılması; Programa ait Ö</w:t>
      </w:r>
      <w:r w:rsidRPr="00FD478D">
        <w:rPr>
          <w:color w:val="000000" w:themeColor="text1"/>
          <w:sz w:val="24"/>
          <w:szCs w:val="24"/>
        </w:rPr>
        <w:t xml:space="preserve">ğretim Planı taslağı </w:t>
      </w:r>
      <w:r w:rsidR="006409A4" w:rsidRPr="00FD478D"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6409A4" w:rsidRPr="00FD478D" w:rsidRDefault="00FD478D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Sosyal ve Beşeri Bilimler Fakültesi Tarih Bölümü bünyesinde </w:t>
      </w:r>
      <w:proofErr w:type="spellStart"/>
      <w:r w:rsidRPr="00FD478D">
        <w:rPr>
          <w:color w:val="000000" w:themeColor="text1"/>
          <w:sz w:val="24"/>
          <w:szCs w:val="24"/>
        </w:rPr>
        <w:t>Yandal</w:t>
      </w:r>
      <w:proofErr w:type="spellEnd"/>
      <w:r w:rsidRPr="00FD478D">
        <w:rPr>
          <w:color w:val="000000" w:themeColor="text1"/>
          <w:sz w:val="24"/>
          <w:szCs w:val="24"/>
        </w:rPr>
        <w:t xml:space="preserve"> Programı açılması; Programa a</w:t>
      </w:r>
      <w:r w:rsidRPr="00FD478D">
        <w:rPr>
          <w:color w:val="000000" w:themeColor="text1"/>
          <w:sz w:val="24"/>
          <w:szCs w:val="24"/>
        </w:rPr>
        <w:t xml:space="preserve">it Öğretim Planı taslağı </w:t>
      </w:r>
      <w:r w:rsidR="006409A4" w:rsidRPr="00FD478D">
        <w:rPr>
          <w:color w:val="000000" w:themeColor="text1"/>
          <w:sz w:val="24"/>
          <w:szCs w:val="24"/>
        </w:rPr>
        <w:t>teklifi görüşülmüş olup, konu Üniversitemiz Senatosuna uygun görüldü.</w:t>
      </w:r>
    </w:p>
    <w:p w:rsidR="006409A4" w:rsidRPr="00FD478D" w:rsidRDefault="00FD478D" w:rsidP="006409A4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Sosyal ve Beşeri Bilimler Fakültesi Türk İslam Arkeolojisi Bölümü bünyesinde </w:t>
      </w:r>
      <w:proofErr w:type="spellStart"/>
      <w:r w:rsidRPr="00FD478D">
        <w:rPr>
          <w:color w:val="000000" w:themeColor="text1"/>
          <w:sz w:val="24"/>
          <w:szCs w:val="24"/>
        </w:rPr>
        <w:t>Yandal</w:t>
      </w:r>
      <w:proofErr w:type="spellEnd"/>
      <w:r w:rsidRPr="00FD478D">
        <w:rPr>
          <w:color w:val="000000" w:themeColor="text1"/>
          <w:sz w:val="24"/>
          <w:szCs w:val="24"/>
        </w:rPr>
        <w:t xml:space="preserve"> Programı açılması; Programa a</w:t>
      </w:r>
      <w:r w:rsidRPr="00FD478D">
        <w:rPr>
          <w:color w:val="000000" w:themeColor="text1"/>
          <w:sz w:val="24"/>
          <w:szCs w:val="24"/>
        </w:rPr>
        <w:t xml:space="preserve">it Öğretim Planı taslağı </w:t>
      </w:r>
      <w:r w:rsidR="00E55A95" w:rsidRPr="00FD478D">
        <w:rPr>
          <w:color w:val="000000" w:themeColor="text1"/>
          <w:sz w:val="24"/>
          <w:szCs w:val="24"/>
        </w:rPr>
        <w:t>teklifi</w:t>
      </w:r>
      <w:r w:rsidR="006409A4" w:rsidRPr="00FD478D">
        <w:rPr>
          <w:color w:val="000000" w:themeColor="text1"/>
          <w:sz w:val="24"/>
          <w:szCs w:val="24"/>
        </w:rPr>
        <w:t xml:space="preserve"> görüşülmüş olup, konu Üniversitemiz Senatosuna uygun görüldü.</w:t>
      </w:r>
    </w:p>
    <w:p w:rsidR="006409A4" w:rsidRPr="00FD478D" w:rsidRDefault="00FD478D" w:rsidP="0084284B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Sosyal ve Beşeri Bilimler Fakültesi Psikoloji Bölümü bünyesinde </w:t>
      </w:r>
      <w:proofErr w:type="spellStart"/>
      <w:r w:rsidRPr="00FD478D">
        <w:rPr>
          <w:color w:val="000000" w:themeColor="text1"/>
          <w:sz w:val="24"/>
          <w:szCs w:val="24"/>
        </w:rPr>
        <w:t>Yandal</w:t>
      </w:r>
      <w:proofErr w:type="spellEnd"/>
      <w:r w:rsidRPr="00FD478D">
        <w:rPr>
          <w:color w:val="000000" w:themeColor="text1"/>
          <w:sz w:val="24"/>
          <w:szCs w:val="24"/>
        </w:rPr>
        <w:t xml:space="preserve"> Programı açılması; Programa ait Öğretim Planı taslağı teklifi</w:t>
      </w:r>
      <w:r w:rsidR="00E55A95" w:rsidRPr="00FD478D">
        <w:rPr>
          <w:rFonts w:eastAsiaTheme="minorHAnsi"/>
          <w:color w:val="000000" w:themeColor="text1"/>
          <w:sz w:val="24"/>
          <w:szCs w:val="24"/>
        </w:rPr>
        <w:t xml:space="preserve"> </w:t>
      </w:r>
      <w:r w:rsidR="00E55A95" w:rsidRPr="00FD478D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FD478D" w:rsidRDefault="00FD478D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lastRenderedPageBreak/>
        <w:t xml:space="preserve">Üniversitemiz Sosyal ve Beşeri Bilimler Fakültesi Medya ve İletişim Bölümü bünyesinde </w:t>
      </w:r>
      <w:proofErr w:type="spellStart"/>
      <w:r w:rsidRPr="00FD478D">
        <w:rPr>
          <w:color w:val="000000" w:themeColor="text1"/>
          <w:sz w:val="24"/>
          <w:szCs w:val="24"/>
        </w:rPr>
        <w:t>Yandal</w:t>
      </w:r>
      <w:proofErr w:type="spellEnd"/>
      <w:r w:rsidRPr="00FD478D">
        <w:rPr>
          <w:color w:val="000000" w:themeColor="text1"/>
          <w:sz w:val="24"/>
          <w:szCs w:val="24"/>
        </w:rPr>
        <w:t xml:space="preserve"> Programı açılması; Programa ait Ö</w:t>
      </w:r>
      <w:r w:rsidRPr="00FD478D">
        <w:rPr>
          <w:color w:val="000000" w:themeColor="text1"/>
          <w:sz w:val="24"/>
          <w:szCs w:val="24"/>
        </w:rPr>
        <w:t xml:space="preserve">ğretim Planı taslağı </w:t>
      </w:r>
      <w:r w:rsidR="00E55A95" w:rsidRPr="00FD478D">
        <w:rPr>
          <w:rFonts w:eastAsiaTheme="minorHAnsi"/>
          <w:color w:val="000000" w:themeColor="text1"/>
          <w:sz w:val="24"/>
          <w:szCs w:val="24"/>
        </w:rPr>
        <w:t xml:space="preserve">teklifi </w:t>
      </w:r>
      <w:r w:rsidR="00E55A95" w:rsidRPr="00FD478D">
        <w:rPr>
          <w:color w:val="000000" w:themeColor="text1"/>
          <w:sz w:val="24"/>
          <w:szCs w:val="24"/>
        </w:rPr>
        <w:t>görüşülmüş olup, konu Üniversitemiz Senatosuna uygun görüldü.</w:t>
      </w:r>
    </w:p>
    <w:p w:rsidR="00E55A95" w:rsidRPr="00FD478D" w:rsidRDefault="00FD478D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Sosyal ve Beşeri Bilimler Fakültesi Coğrafya Bölümü bünyesinde </w:t>
      </w:r>
      <w:proofErr w:type="spellStart"/>
      <w:r w:rsidRPr="00FD478D">
        <w:rPr>
          <w:color w:val="000000" w:themeColor="text1"/>
          <w:sz w:val="24"/>
          <w:szCs w:val="24"/>
        </w:rPr>
        <w:t>Yandal</w:t>
      </w:r>
      <w:proofErr w:type="spellEnd"/>
      <w:r w:rsidRPr="00FD478D">
        <w:rPr>
          <w:color w:val="000000" w:themeColor="text1"/>
          <w:sz w:val="24"/>
          <w:szCs w:val="24"/>
        </w:rPr>
        <w:t xml:space="preserve"> Programı açılması; Programa a</w:t>
      </w:r>
      <w:r w:rsidRPr="00FD478D">
        <w:rPr>
          <w:color w:val="000000" w:themeColor="text1"/>
          <w:sz w:val="24"/>
          <w:szCs w:val="24"/>
        </w:rPr>
        <w:t>it Öğretim Planı taslağı</w:t>
      </w:r>
      <w:r w:rsidR="00E55A95" w:rsidRPr="00FD478D">
        <w:rPr>
          <w:color w:val="000000" w:themeColor="text1"/>
          <w:sz w:val="24"/>
          <w:szCs w:val="24"/>
        </w:rPr>
        <w:t xml:space="preserve"> teklifi görüşülmüş olup, konu Üniversitemiz Senatosuna uygun görüldü.</w:t>
      </w:r>
    </w:p>
    <w:p w:rsidR="00E55A95" w:rsidRPr="00FD478D" w:rsidRDefault="00FD478D" w:rsidP="00E55A95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 xml:space="preserve">Üniversitemiz Sosyal ve Beşeri Bilimler Fakültesi “Fakülte Seçmeli Dersler” gurubuna “SBBF 337 kodlu Sayısal Yöntemler, SBBF 329 kodlu Günümüz Türk Edebiyatı ve SBBF 341 kodlu </w:t>
      </w:r>
      <w:proofErr w:type="spellStart"/>
      <w:r w:rsidRPr="00FD478D">
        <w:rPr>
          <w:color w:val="000000" w:themeColor="text1"/>
          <w:sz w:val="24"/>
          <w:szCs w:val="24"/>
        </w:rPr>
        <w:t>Envıronmental</w:t>
      </w:r>
      <w:proofErr w:type="spellEnd"/>
      <w:r w:rsidRPr="00FD478D">
        <w:rPr>
          <w:color w:val="000000" w:themeColor="text1"/>
          <w:sz w:val="24"/>
          <w:szCs w:val="24"/>
        </w:rPr>
        <w:t xml:space="preserve"> </w:t>
      </w:r>
      <w:proofErr w:type="spellStart"/>
      <w:r w:rsidRPr="00FD478D">
        <w:rPr>
          <w:color w:val="000000" w:themeColor="text1"/>
          <w:sz w:val="24"/>
          <w:szCs w:val="24"/>
        </w:rPr>
        <w:t>Narratıves</w:t>
      </w:r>
      <w:proofErr w:type="spellEnd"/>
      <w:r w:rsidRPr="00FD478D">
        <w:rPr>
          <w:color w:val="000000" w:themeColor="text1"/>
          <w:sz w:val="24"/>
          <w:szCs w:val="24"/>
        </w:rPr>
        <w:t>” derslerin eklenmesi</w:t>
      </w:r>
      <w:r w:rsidR="00E55A95" w:rsidRPr="00FD478D">
        <w:rPr>
          <w:color w:val="000000" w:themeColor="text1"/>
          <w:sz w:val="24"/>
          <w:szCs w:val="24"/>
        </w:rPr>
        <w:t xml:space="preserve"> teklifi görüşülmüş olup, konu Üniversitemiz Senatosuna uygun görüldü.</w:t>
      </w:r>
    </w:p>
    <w:p w:rsidR="00E55A95" w:rsidRPr="00FD478D" w:rsidRDefault="00E55A95" w:rsidP="00E55A95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</w:p>
    <w:p w:rsidR="00E55A95" w:rsidRPr="00FD478D" w:rsidRDefault="00E55A95" w:rsidP="00E55A95">
      <w:pPr>
        <w:pStyle w:val="ListeParagraf"/>
        <w:tabs>
          <w:tab w:val="left" w:pos="2655"/>
        </w:tabs>
        <w:jc w:val="both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>EK GÜNDEM</w:t>
      </w:r>
      <w:r w:rsidRPr="00FD478D">
        <w:rPr>
          <w:color w:val="000000" w:themeColor="text1"/>
          <w:sz w:val="24"/>
          <w:szCs w:val="24"/>
        </w:rPr>
        <w:tab/>
      </w:r>
    </w:p>
    <w:p w:rsidR="00E55A95" w:rsidRPr="00FD478D" w:rsidRDefault="00E55A95" w:rsidP="00E55A95">
      <w:pPr>
        <w:pStyle w:val="ListeParagraf"/>
        <w:ind w:left="786"/>
        <w:jc w:val="both"/>
        <w:rPr>
          <w:color w:val="000000" w:themeColor="text1"/>
          <w:sz w:val="24"/>
          <w:szCs w:val="24"/>
        </w:rPr>
      </w:pPr>
    </w:p>
    <w:p w:rsidR="00556BD2" w:rsidRPr="00FD478D" w:rsidRDefault="00FD478D" w:rsidP="00556BD2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proofErr w:type="gramStart"/>
      <w:r w:rsidRPr="00FD478D">
        <w:rPr>
          <w:color w:val="000000" w:themeColor="text1"/>
          <w:sz w:val="24"/>
          <w:szCs w:val="24"/>
        </w:rPr>
        <w:t>15.06.2021 tarihli ve 2021/23-18 sayılı Senato Kararı ile kabul edilen İzmir Kâtip Çelebi Üniversitesi 2021-2022 Eğitim-Öğretim Yılı Diş Hekimliği Fakültesi Akademik Takvimine ilişkin “Bahar Yarıyılı Katkı Payı ve Öğrenim Ücreti Yatırma, İnternet Üzerinden Kayıt Yenileme Ders Kayıtları ve Danışman Onayı” tarihlerinin revize edilmesi</w:t>
      </w:r>
      <w:r w:rsidRPr="00FD478D">
        <w:rPr>
          <w:color w:val="000000" w:themeColor="text1"/>
          <w:sz w:val="24"/>
          <w:szCs w:val="24"/>
        </w:rPr>
        <w:t xml:space="preserve"> görüşülmüş olup Üniversitemiz Senatosuna uygun bulunmadı.</w:t>
      </w:r>
      <w:proofErr w:type="gramEnd"/>
    </w:p>
    <w:p w:rsidR="006409A4" w:rsidRPr="00FD478D" w:rsidRDefault="00FD478D" w:rsidP="00FD478D">
      <w:pPr>
        <w:pStyle w:val="ListeParagraf"/>
        <w:numPr>
          <w:ilvl w:val="0"/>
          <w:numId w:val="7"/>
        </w:numPr>
        <w:ind w:left="851"/>
        <w:rPr>
          <w:color w:val="000000" w:themeColor="text1"/>
          <w:sz w:val="24"/>
          <w:szCs w:val="24"/>
        </w:rPr>
      </w:pPr>
      <w:r w:rsidRPr="00FD478D">
        <w:rPr>
          <w:color w:val="000000" w:themeColor="text1"/>
          <w:sz w:val="24"/>
          <w:szCs w:val="24"/>
        </w:rPr>
        <w:t>17.08.2021 tarihli ve 2021/29-03 sayılı Senato Kararı ile kabul edilen Üniversitemiz Diş Hekimliği Fakültesi 2021-2022 Eğitim-Öğretim yılı Uzaktan Öğretim Yoluyla verilecek derslere eklenecek olan dersler</w:t>
      </w:r>
      <w:r w:rsidRPr="00FD478D">
        <w:rPr>
          <w:color w:val="000000" w:themeColor="text1"/>
          <w:sz w:val="24"/>
          <w:szCs w:val="24"/>
        </w:rPr>
        <w:t>in teklifi görüşülmüş olup</w:t>
      </w:r>
      <w:r w:rsidR="00556BD2" w:rsidRPr="00FD478D">
        <w:rPr>
          <w:color w:val="000000" w:themeColor="text1"/>
          <w:sz w:val="24"/>
          <w:szCs w:val="24"/>
        </w:rPr>
        <w:t>, konu Ünivers</w:t>
      </w:r>
      <w:r w:rsidRPr="00FD478D">
        <w:rPr>
          <w:color w:val="000000" w:themeColor="text1"/>
          <w:sz w:val="24"/>
          <w:szCs w:val="24"/>
        </w:rPr>
        <w:t xml:space="preserve">itemiz Senatosuna uygun görülmemiştir. </w:t>
      </w: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</w:p>
          <w:p w:rsidR="00FD478D" w:rsidRDefault="00FD478D" w:rsidP="00754717">
            <w:pPr>
              <w:pStyle w:val="Default"/>
              <w:rPr>
                <w:sz w:val="23"/>
                <w:szCs w:val="23"/>
              </w:rPr>
            </w:pPr>
            <w:bookmarkStart w:id="1" w:name="_GoBack"/>
            <w:bookmarkEnd w:id="1"/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FD478D">
        <w:rPr>
          <w:b/>
        </w:rPr>
        <w:t>2021/07</w:t>
      </w:r>
      <w:r w:rsidRPr="00B66F61">
        <w:rPr>
          <w:b/>
        </w:rPr>
        <w:t xml:space="preserve">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FD478D">
        <w:rPr>
          <w:b/>
        </w:rPr>
        <w:t>06.09</w:t>
      </w:r>
      <w:r w:rsidR="00A65E94">
        <w:rPr>
          <w:b/>
        </w:rPr>
        <w:t>.</w:t>
      </w:r>
      <w:r w:rsidR="007E75CD">
        <w:rPr>
          <w:b/>
        </w:rPr>
        <w:t>2021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D20307" w:rsidRDefault="00D20307" w:rsidP="005F03C5">
      <w:pPr>
        <w:jc w:val="center"/>
        <w:rPr>
          <w:color w:val="000000" w:themeColor="text1"/>
          <w:sz w:val="22"/>
        </w:rPr>
      </w:pPr>
    </w:p>
    <w:p w:rsidR="00D20307" w:rsidRDefault="00D20307" w:rsidP="00D20307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>SANAT VE TASARIM FAKÜLTESİ</w:t>
      </w:r>
      <w:r w:rsidR="00B53CF0" w:rsidRPr="00D20307">
        <w:rPr>
          <w:b/>
          <w:color w:val="000000" w:themeColor="text1"/>
        </w:rPr>
        <w:t xml:space="preserve">  </w:t>
      </w:r>
    </w:p>
    <w:p w:rsidR="00BD6D87" w:rsidRPr="00D20307" w:rsidRDefault="00D20307" w:rsidP="00D20307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="00B53CF0" w:rsidRPr="00D20307">
        <w:rPr>
          <w:b/>
          <w:color w:val="000000" w:themeColor="text1"/>
        </w:rPr>
        <w:t xml:space="preserve">                   </w:t>
      </w:r>
    </w:p>
    <w:p w:rsidR="00BD6D87" w:rsidRDefault="00D20307" w:rsidP="00D20307">
      <w:pPr>
        <w:jc w:val="center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</w:t>
      </w: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rPr>
          <w:b/>
        </w:rPr>
        <w:t>SAĞLIK BİLİMLERİ FAKÜLTESİ</w:t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B50656">
        <w:t xml:space="preserve">Doç. Dr. </w:t>
      </w:r>
      <w:proofErr w:type="spellStart"/>
      <w:r w:rsidR="00B50656">
        <w:t>Sevtap</w:t>
      </w:r>
      <w:proofErr w:type="spellEnd"/>
      <w:r w:rsidR="00B50656">
        <w:t xml:space="preserve"> GÜNAY UÇURUM</w:t>
      </w:r>
    </w:p>
    <w:p w:rsidR="006061DF" w:rsidRDefault="006061DF" w:rsidP="005F03C5"/>
    <w:p w:rsidR="005421CD" w:rsidRDefault="00B435AF" w:rsidP="005F03C5"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7237BE" w:rsidP="00A1258B">
      <w:pPr>
        <w:rPr>
          <w:b/>
        </w:rPr>
      </w:pPr>
      <w:r>
        <w:t xml:space="preserve">Doç. Dr. Mustafa Agah TEKİNDAL  </w:t>
      </w:r>
      <w:r w:rsidR="00536877">
        <w:tab/>
      </w:r>
      <w:r w:rsidR="00536877">
        <w:tab/>
        <w:t xml:space="preserve">Dr. </w:t>
      </w:r>
      <w:proofErr w:type="spellStart"/>
      <w:r w:rsidR="00536877">
        <w:t>Öğr</w:t>
      </w:r>
      <w:proofErr w:type="spellEnd"/>
      <w:r w:rsidR="00536877">
        <w:t>. Üyesi Sercan ACARER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1C5CAE">
        <w:rPr>
          <w:b/>
        </w:rPr>
        <w:t>İSLAMİ İLİMLER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1C5CAE">
        <w:t>Doç. Dr. Mehmet DİRİK</w:t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 xml:space="preserve">. Dr. </w:t>
      </w:r>
      <w:r w:rsidR="00536877">
        <w:t>Gökçen BOMBAR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536877" w:rsidRDefault="00536877" w:rsidP="005F03C5">
      <w:r>
        <w:t xml:space="preserve">Dr. </w:t>
      </w:r>
      <w:proofErr w:type="spellStart"/>
      <w:r>
        <w:t>Öğr</w:t>
      </w:r>
      <w:proofErr w:type="spellEnd"/>
      <w:r>
        <w:t>. Üyesi Ebubekir ATAN</w:t>
      </w:r>
    </w:p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8100C0" w:rsidP="005F03C5">
      <w:r>
        <w:t>Doç. Dr. Zehra Nuray NİŞANCI</w:t>
      </w:r>
      <w:r w:rsidR="00D80E50">
        <w:tab/>
      </w:r>
      <w:r w:rsidR="00D80E50">
        <w:tab/>
      </w:r>
      <w:r w:rsidR="00D80E50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B435AF" w:rsidP="005F03C5">
      <w:r>
        <w:rPr>
          <w:b/>
        </w:rPr>
        <w:t>SOSYAL BİLİMLER ENSTİTÜSÜ</w:t>
      </w:r>
      <w:r w:rsidR="00D80E50">
        <w:rPr>
          <w:b/>
        </w:rPr>
        <w:tab/>
      </w:r>
      <w:r w:rsidR="00D80E50"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B435AF" w:rsidP="005F03C5">
      <w:r>
        <w:t xml:space="preserve">Dr. </w:t>
      </w:r>
      <w:proofErr w:type="spellStart"/>
      <w:r>
        <w:t>Öğr</w:t>
      </w:r>
      <w:proofErr w:type="spellEnd"/>
      <w:r>
        <w:t>. Üyesi Osman TEKİR</w:t>
      </w:r>
      <w:r w:rsidR="00D80E50">
        <w:tab/>
      </w:r>
      <w:r w:rsidR="00D80E50">
        <w:tab/>
      </w:r>
      <w:r w:rsidR="001C5CAE"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 xml:space="preserve">Dr. Öğretim Üyesi </w:t>
      </w:r>
      <w:r w:rsidR="004F130F">
        <w:t>Sezgin TOSKA</w:t>
      </w:r>
      <w:r w:rsidR="004F130F">
        <w:tab/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46" w:rsidRDefault="00852E46">
      <w:r>
        <w:separator/>
      </w:r>
    </w:p>
  </w:endnote>
  <w:endnote w:type="continuationSeparator" w:id="0">
    <w:p w:rsidR="00852E46" w:rsidRDefault="0085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852E46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D8" w:rsidRDefault="00852E46">
    <w:pPr>
      <w:pStyle w:val="Altbilgi"/>
    </w:pPr>
  </w:p>
  <w:p w:rsidR="00ED22D8" w:rsidRDefault="00852E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46" w:rsidRDefault="00852E46">
      <w:r>
        <w:separator/>
      </w:r>
    </w:p>
  </w:footnote>
  <w:footnote w:type="continuationSeparator" w:id="0">
    <w:p w:rsidR="00852E46" w:rsidRDefault="00852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852E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F0C"/>
    <w:multiLevelType w:val="hybridMultilevel"/>
    <w:tmpl w:val="77B4A59E"/>
    <w:lvl w:ilvl="0" w:tplc="041F000F">
      <w:start w:val="1"/>
      <w:numFmt w:val="decimal"/>
      <w:lvlText w:val="%1."/>
      <w:lvlJc w:val="left"/>
      <w:pPr>
        <w:ind w:left="1506" w:hanging="360"/>
      </w:p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130315"/>
    <w:multiLevelType w:val="hybridMultilevel"/>
    <w:tmpl w:val="F5A08816"/>
    <w:lvl w:ilvl="0" w:tplc="041F0011">
      <w:start w:val="1"/>
      <w:numFmt w:val="decimal"/>
      <w:lvlText w:val="%1)"/>
      <w:lvlJc w:val="left"/>
      <w:pPr>
        <w:ind w:left="1506" w:hanging="360"/>
      </w:p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005F7"/>
    <w:multiLevelType w:val="hybridMultilevel"/>
    <w:tmpl w:val="1CE60090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6C5438A"/>
    <w:multiLevelType w:val="hybridMultilevel"/>
    <w:tmpl w:val="51022200"/>
    <w:lvl w:ilvl="0" w:tplc="65FAB1B0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2DD8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2F51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0C4F"/>
    <w:rsid w:val="00190125"/>
    <w:rsid w:val="001913E1"/>
    <w:rsid w:val="001920BC"/>
    <w:rsid w:val="00192A61"/>
    <w:rsid w:val="001942A2"/>
    <w:rsid w:val="00195CF6"/>
    <w:rsid w:val="001A27B4"/>
    <w:rsid w:val="001A311E"/>
    <w:rsid w:val="001C5CAE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29F2"/>
    <w:rsid w:val="00266961"/>
    <w:rsid w:val="00266FF3"/>
    <w:rsid w:val="00272895"/>
    <w:rsid w:val="0027369D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12E9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3465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0C92"/>
    <w:rsid w:val="003A549B"/>
    <w:rsid w:val="003A64C2"/>
    <w:rsid w:val="003B0724"/>
    <w:rsid w:val="003B679D"/>
    <w:rsid w:val="003C1C79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3644"/>
    <w:rsid w:val="00474B25"/>
    <w:rsid w:val="00480148"/>
    <w:rsid w:val="00484F09"/>
    <w:rsid w:val="00486AEE"/>
    <w:rsid w:val="0049332A"/>
    <w:rsid w:val="00497D66"/>
    <w:rsid w:val="004A5407"/>
    <w:rsid w:val="004B2E04"/>
    <w:rsid w:val="004C130D"/>
    <w:rsid w:val="004C4849"/>
    <w:rsid w:val="004D30BB"/>
    <w:rsid w:val="004D672B"/>
    <w:rsid w:val="004E7719"/>
    <w:rsid w:val="004F130F"/>
    <w:rsid w:val="004F4471"/>
    <w:rsid w:val="004F5606"/>
    <w:rsid w:val="00507118"/>
    <w:rsid w:val="00507F5A"/>
    <w:rsid w:val="0051270C"/>
    <w:rsid w:val="005269A0"/>
    <w:rsid w:val="005275EF"/>
    <w:rsid w:val="00536877"/>
    <w:rsid w:val="00537DD3"/>
    <w:rsid w:val="00541A08"/>
    <w:rsid w:val="005421CD"/>
    <w:rsid w:val="00543421"/>
    <w:rsid w:val="005513DC"/>
    <w:rsid w:val="00556BD2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09A4"/>
    <w:rsid w:val="00641C9F"/>
    <w:rsid w:val="00642B68"/>
    <w:rsid w:val="00654510"/>
    <w:rsid w:val="00655B67"/>
    <w:rsid w:val="00663E1C"/>
    <w:rsid w:val="00665365"/>
    <w:rsid w:val="00666A1D"/>
    <w:rsid w:val="00671A0D"/>
    <w:rsid w:val="00683D18"/>
    <w:rsid w:val="006847A5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237BE"/>
    <w:rsid w:val="00746A83"/>
    <w:rsid w:val="00751501"/>
    <w:rsid w:val="00753DE2"/>
    <w:rsid w:val="00754717"/>
    <w:rsid w:val="00757A95"/>
    <w:rsid w:val="00762949"/>
    <w:rsid w:val="00771453"/>
    <w:rsid w:val="00785F5A"/>
    <w:rsid w:val="00792D9C"/>
    <w:rsid w:val="00794701"/>
    <w:rsid w:val="007B50FC"/>
    <w:rsid w:val="007B5FA7"/>
    <w:rsid w:val="007D0A76"/>
    <w:rsid w:val="007D357C"/>
    <w:rsid w:val="007D37D3"/>
    <w:rsid w:val="007D5E91"/>
    <w:rsid w:val="007D60E2"/>
    <w:rsid w:val="007D7C77"/>
    <w:rsid w:val="007E37B7"/>
    <w:rsid w:val="007E4382"/>
    <w:rsid w:val="007E75CD"/>
    <w:rsid w:val="007F51FA"/>
    <w:rsid w:val="007F7C59"/>
    <w:rsid w:val="008100C0"/>
    <w:rsid w:val="008115EA"/>
    <w:rsid w:val="00814FB6"/>
    <w:rsid w:val="00817CD7"/>
    <w:rsid w:val="008231F7"/>
    <w:rsid w:val="00823604"/>
    <w:rsid w:val="008243AB"/>
    <w:rsid w:val="008255E6"/>
    <w:rsid w:val="0083313A"/>
    <w:rsid w:val="008353ED"/>
    <w:rsid w:val="00836E54"/>
    <w:rsid w:val="00843A0E"/>
    <w:rsid w:val="00846DB5"/>
    <w:rsid w:val="008512C4"/>
    <w:rsid w:val="00852E46"/>
    <w:rsid w:val="00853924"/>
    <w:rsid w:val="00853D08"/>
    <w:rsid w:val="008555A0"/>
    <w:rsid w:val="008627BC"/>
    <w:rsid w:val="00864AF8"/>
    <w:rsid w:val="00872112"/>
    <w:rsid w:val="00881DD8"/>
    <w:rsid w:val="00882279"/>
    <w:rsid w:val="00883EC5"/>
    <w:rsid w:val="008852DE"/>
    <w:rsid w:val="00885E4B"/>
    <w:rsid w:val="00892DC7"/>
    <w:rsid w:val="008A4F25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2FD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3679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6BF"/>
    <w:rsid w:val="00986772"/>
    <w:rsid w:val="009910EB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4795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5E94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6759"/>
    <w:rsid w:val="00AF7194"/>
    <w:rsid w:val="00B00DDC"/>
    <w:rsid w:val="00B03F61"/>
    <w:rsid w:val="00B054D5"/>
    <w:rsid w:val="00B14433"/>
    <w:rsid w:val="00B15950"/>
    <w:rsid w:val="00B24AC0"/>
    <w:rsid w:val="00B31BE4"/>
    <w:rsid w:val="00B332F2"/>
    <w:rsid w:val="00B37E49"/>
    <w:rsid w:val="00B435AF"/>
    <w:rsid w:val="00B50656"/>
    <w:rsid w:val="00B53676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C05B7"/>
    <w:rsid w:val="00BD3E4F"/>
    <w:rsid w:val="00BD6D87"/>
    <w:rsid w:val="00BE4B15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D31D1"/>
    <w:rsid w:val="00CE21F8"/>
    <w:rsid w:val="00CE2F4A"/>
    <w:rsid w:val="00CE6730"/>
    <w:rsid w:val="00CF0FA1"/>
    <w:rsid w:val="00D02425"/>
    <w:rsid w:val="00D17D84"/>
    <w:rsid w:val="00D20307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55A95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B4FB9"/>
    <w:rsid w:val="00EC4017"/>
    <w:rsid w:val="00EC60DE"/>
    <w:rsid w:val="00EC7097"/>
    <w:rsid w:val="00ED1F69"/>
    <w:rsid w:val="00ED2EB7"/>
    <w:rsid w:val="00ED7E20"/>
    <w:rsid w:val="00EE08A6"/>
    <w:rsid w:val="00EE7E51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551B"/>
    <w:rsid w:val="00F377F6"/>
    <w:rsid w:val="00F44736"/>
    <w:rsid w:val="00F44FC0"/>
    <w:rsid w:val="00F5776B"/>
    <w:rsid w:val="00F624BE"/>
    <w:rsid w:val="00F65E91"/>
    <w:rsid w:val="00F709A6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D478D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lidersgecidi.ikcu.edu.tr/b/mus-h9x-c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DELL</cp:lastModifiedBy>
  <cp:revision>34</cp:revision>
  <cp:lastPrinted>2020-02-27T10:20:00Z</cp:lastPrinted>
  <dcterms:created xsi:type="dcterms:W3CDTF">2020-01-10T06:03:00Z</dcterms:created>
  <dcterms:modified xsi:type="dcterms:W3CDTF">2021-09-28T08:57:00Z</dcterms:modified>
</cp:coreProperties>
</file>