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F0" w:rsidRDefault="00B53CF0" w:rsidP="00B53CF0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994BEE" wp14:editId="1F028C28">
            <wp:simplePos x="0" y="0"/>
            <wp:positionH relativeFrom="column">
              <wp:posOffset>2491105</wp:posOffset>
            </wp:positionH>
            <wp:positionV relativeFrom="paragraph">
              <wp:posOffset>-56515</wp:posOffset>
            </wp:positionV>
            <wp:extent cx="1301750" cy="1064260"/>
            <wp:effectExtent l="0" t="0" r="0" b="0"/>
            <wp:wrapSquare wrapText="bothSides"/>
            <wp:docPr id="1" name="Resim 1" descr="Açıklama: C:\Users\Yazı İşleri\Desktop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C:\Users\Yazı İşleri\Desktop\Logo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F67367" w:rsidRDefault="00B53CF0" w:rsidP="00B53CF0">
      <w:pPr>
        <w:pStyle w:val="GvdeMetniGirintisi"/>
        <w:jc w:val="center"/>
        <w:rPr>
          <w:rFonts w:ascii="Verdana" w:hAnsi="Verdana"/>
          <w:b/>
          <w:sz w:val="10"/>
          <w:szCs w:val="22"/>
        </w:rPr>
      </w:pPr>
    </w:p>
    <w:p w:rsidR="00B53CF0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A35B87">
      <w:pPr>
        <w:pStyle w:val="GvdeMetniGirintisi"/>
        <w:rPr>
          <w:rFonts w:ascii="Verdana" w:hAnsi="Verdana"/>
          <w:b/>
          <w:sz w:val="12"/>
          <w:szCs w:val="22"/>
        </w:rPr>
      </w:pPr>
    </w:p>
    <w:p w:rsidR="00B53CF0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3F3E24" w:rsidRDefault="003F3E24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B53CF0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B53CF0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B53CF0">
      <w:pPr>
        <w:jc w:val="center"/>
        <w:rPr>
          <w:b/>
        </w:rPr>
      </w:pPr>
    </w:p>
    <w:p w:rsidR="00B53CF0" w:rsidRPr="00B66F61" w:rsidRDefault="00B53CF0" w:rsidP="00B53CF0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A35B87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DA6892">
        <w:rPr>
          <w:b/>
        </w:rPr>
        <w:t xml:space="preserve"> 2017/14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DA6892">
        <w:rPr>
          <w:b/>
        </w:rPr>
        <w:t>03.11</w:t>
      </w:r>
      <w:r w:rsidR="00571E44">
        <w:rPr>
          <w:b/>
        </w:rPr>
        <w:t>.</w:t>
      </w:r>
      <w:r w:rsidR="00210A67">
        <w:rPr>
          <w:b/>
        </w:rPr>
        <w:t>2017</w:t>
      </w:r>
    </w:p>
    <w:p w:rsidR="003F3E24" w:rsidRDefault="003F3E24" w:rsidP="00A35B87">
      <w:pPr>
        <w:rPr>
          <w:b/>
        </w:rPr>
      </w:pPr>
    </w:p>
    <w:p w:rsidR="00474B25" w:rsidRPr="00DD3A22" w:rsidRDefault="00474B25" w:rsidP="00474B25">
      <w:pPr>
        <w:pStyle w:val="msobodytextindent"/>
        <w:rPr>
          <w:szCs w:val="24"/>
        </w:rPr>
      </w:pPr>
      <w:r w:rsidRPr="00DD3A22">
        <w:rPr>
          <w:szCs w:val="24"/>
        </w:rPr>
        <w:t>Ü</w:t>
      </w:r>
      <w:r w:rsidR="0094636B" w:rsidRPr="00DD3A22">
        <w:rPr>
          <w:szCs w:val="24"/>
        </w:rPr>
        <w:t xml:space="preserve">niversitemiz Eğitim Komisyonu </w:t>
      </w:r>
      <w:r w:rsidR="00A62143">
        <w:rPr>
          <w:szCs w:val="24"/>
        </w:rPr>
        <w:t>5</w:t>
      </w:r>
      <w:r w:rsidR="00E85CD7">
        <w:rPr>
          <w:szCs w:val="24"/>
        </w:rPr>
        <w:t xml:space="preserve"> </w:t>
      </w:r>
      <w:r w:rsidR="00A62143">
        <w:rPr>
          <w:szCs w:val="24"/>
        </w:rPr>
        <w:t>Ekim</w:t>
      </w:r>
      <w:r w:rsidR="00210A67" w:rsidRPr="00DD3A22">
        <w:rPr>
          <w:szCs w:val="24"/>
        </w:rPr>
        <w:t xml:space="preserve"> 2017</w:t>
      </w:r>
      <w:r w:rsidR="00F624BE" w:rsidRPr="00DD3A22">
        <w:rPr>
          <w:szCs w:val="24"/>
        </w:rPr>
        <w:t xml:space="preserve"> </w:t>
      </w:r>
      <w:r w:rsidR="00B71CE1" w:rsidRPr="00DD3A22">
        <w:rPr>
          <w:szCs w:val="24"/>
        </w:rPr>
        <w:t>P</w:t>
      </w:r>
      <w:r w:rsidR="00A62143">
        <w:rPr>
          <w:szCs w:val="24"/>
        </w:rPr>
        <w:t>erşembe</w:t>
      </w:r>
      <w:r w:rsidR="00061CA0" w:rsidRPr="00DD3A22">
        <w:rPr>
          <w:szCs w:val="24"/>
        </w:rPr>
        <w:t xml:space="preserve"> günü saat </w:t>
      </w:r>
      <w:r w:rsidR="00195CF6">
        <w:rPr>
          <w:szCs w:val="24"/>
        </w:rPr>
        <w:t>14.00</w:t>
      </w:r>
      <w:r w:rsidR="00843A0E" w:rsidRPr="00DD3A22">
        <w:rPr>
          <w:szCs w:val="24"/>
        </w:rPr>
        <w:t>’da</w:t>
      </w:r>
      <w:r w:rsidRPr="00DD3A22">
        <w:rPr>
          <w:szCs w:val="24"/>
        </w:rPr>
        <w:t xml:space="preserve"> Rektör Yardımcısı Prof.</w:t>
      </w:r>
      <w:r w:rsidR="00F624BE" w:rsidRPr="00DD3A22">
        <w:rPr>
          <w:szCs w:val="24"/>
        </w:rPr>
        <w:t xml:space="preserve"> </w:t>
      </w:r>
      <w:r w:rsidR="003F3E24" w:rsidRPr="00DD3A22">
        <w:rPr>
          <w:szCs w:val="24"/>
        </w:rPr>
        <w:t>Dr. Turan</w:t>
      </w:r>
      <w:r w:rsidR="004542D2" w:rsidRPr="00DD3A22">
        <w:rPr>
          <w:szCs w:val="24"/>
        </w:rPr>
        <w:t xml:space="preserve"> </w:t>
      </w:r>
      <w:proofErr w:type="spellStart"/>
      <w:r w:rsidR="004542D2" w:rsidRPr="00DD3A22">
        <w:rPr>
          <w:szCs w:val="24"/>
        </w:rPr>
        <w:t>GÖKÇE</w:t>
      </w:r>
      <w:r w:rsidR="003F3E24" w:rsidRPr="00DD3A22">
        <w:rPr>
          <w:szCs w:val="24"/>
        </w:rPr>
        <w:t>’ni</w:t>
      </w:r>
      <w:r w:rsidRPr="00DD3A22">
        <w:rPr>
          <w:szCs w:val="24"/>
        </w:rPr>
        <w:t>n</w:t>
      </w:r>
      <w:proofErr w:type="spellEnd"/>
      <w:r w:rsidRPr="00DD3A22">
        <w:rPr>
          <w:szCs w:val="24"/>
        </w:rPr>
        <w:t xml:space="preserve"> Başkanlığında toplandı. Gündem maddelerinin görüşülmesine geçildi. Komisyonda alınan kararlar aşağıdaki gibidir.</w:t>
      </w:r>
    </w:p>
    <w:p w:rsidR="00853924" w:rsidRPr="00DD3A22" w:rsidRDefault="00853924" w:rsidP="00474B25">
      <w:pPr>
        <w:pStyle w:val="msobodytextindent"/>
        <w:rPr>
          <w:szCs w:val="24"/>
        </w:rPr>
      </w:pPr>
    </w:p>
    <w:p w:rsidR="002F0828" w:rsidRPr="00DD3A22" w:rsidRDefault="002F0828" w:rsidP="00474B25">
      <w:pPr>
        <w:pStyle w:val="msobodytextindent"/>
        <w:rPr>
          <w:szCs w:val="24"/>
        </w:rPr>
      </w:pPr>
    </w:p>
    <w:p w:rsidR="00DA6892" w:rsidRPr="00667A8C" w:rsidRDefault="00DA6892" w:rsidP="00DA6892">
      <w:pPr>
        <w:pStyle w:val="ListeParagraf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667A8C">
        <w:rPr>
          <w:color w:val="000000" w:themeColor="text1"/>
          <w:sz w:val="24"/>
          <w:szCs w:val="24"/>
        </w:rPr>
        <w:t>‘İzmir Kâtip Çelebi Üniversitesi Sürekli Eğitim Uygulama ve Araştırma Merkezi Yön</w:t>
      </w:r>
      <w:r>
        <w:rPr>
          <w:color w:val="000000" w:themeColor="text1"/>
          <w:sz w:val="24"/>
          <w:szCs w:val="24"/>
        </w:rPr>
        <w:t xml:space="preserve">etmeliği’ taslağının görüşülmüş olup, </w:t>
      </w:r>
      <w:r>
        <w:rPr>
          <w:sz w:val="24"/>
          <w:szCs w:val="24"/>
        </w:rPr>
        <w:t>yönetmeliğin düzenlendikten sonra Üniversitemiz Senatosu arzına uygun görüldü.</w:t>
      </w:r>
    </w:p>
    <w:p w:rsidR="00DA6892" w:rsidRPr="00667A8C" w:rsidRDefault="00DA6892" w:rsidP="00DA6892">
      <w:pPr>
        <w:pStyle w:val="ListeParagraf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667A8C">
        <w:rPr>
          <w:color w:val="000000" w:themeColor="text1"/>
          <w:sz w:val="24"/>
          <w:szCs w:val="24"/>
        </w:rPr>
        <w:t>Üniversitemiz Sosyal Bilimler Enstitüsü Medya ve İletişim Anabilim Dalı Medya ve İletişim Tezli Yükse</w:t>
      </w:r>
      <w:r>
        <w:rPr>
          <w:color w:val="000000" w:themeColor="text1"/>
          <w:sz w:val="24"/>
          <w:szCs w:val="24"/>
        </w:rPr>
        <w:t xml:space="preserve">k Lisans Programının açılması görüşülmüş olup, </w:t>
      </w:r>
      <w:r>
        <w:rPr>
          <w:sz w:val="24"/>
          <w:szCs w:val="24"/>
        </w:rPr>
        <w:t>konunun Üniversitemiz Senatosu arzına uygun görüldü.</w:t>
      </w:r>
    </w:p>
    <w:p w:rsidR="00DA6892" w:rsidRPr="00DA6892" w:rsidRDefault="00DA6892" w:rsidP="00DA6892">
      <w:pPr>
        <w:pStyle w:val="ListeParagraf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667A8C">
        <w:rPr>
          <w:color w:val="000000" w:themeColor="text1"/>
          <w:sz w:val="24"/>
          <w:szCs w:val="24"/>
        </w:rPr>
        <w:t>Üniversitemiz Mühendislik ve Mimarlık Fakültesi Harita Mühendisliği Lisans Programı 2017-2018 Eğitim Öğretim Yılı Güz Dönemi 2013 Öğretim Planı 7. Dönem Bölüm Teknik Seçmeli Ders Grubuna açılması teklif edilen</w:t>
      </w:r>
      <w:r>
        <w:rPr>
          <w:color w:val="000000" w:themeColor="text1"/>
          <w:sz w:val="24"/>
          <w:szCs w:val="24"/>
        </w:rPr>
        <w:t xml:space="preserve"> seçmeli dersler görüşülmüş olup, </w:t>
      </w:r>
      <w:r>
        <w:rPr>
          <w:sz w:val="24"/>
          <w:szCs w:val="24"/>
        </w:rPr>
        <w:t>konunun Üniversitemiz Senatosu arzına uygun görüldü.</w:t>
      </w:r>
    </w:p>
    <w:p w:rsidR="00DA6892" w:rsidRPr="00667A8C" w:rsidRDefault="00DA6892" w:rsidP="00DA6892">
      <w:pPr>
        <w:pStyle w:val="ListeParagraf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Üniversitemiz Diş Hekimliği Fakültesi 2017-2018 Eğitim Öğretim Yılı uzmanlık eğitimi öğretim planları görüşülmüş olup, </w:t>
      </w:r>
      <w:r>
        <w:rPr>
          <w:sz w:val="24"/>
          <w:szCs w:val="24"/>
        </w:rPr>
        <w:t>konunun Üniversitemiz Senatosu arzına uygun görüldü.</w:t>
      </w:r>
    </w:p>
    <w:p w:rsidR="00DA6892" w:rsidRPr="00667A8C" w:rsidRDefault="00DA6892" w:rsidP="00DA6892">
      <w:pPr>
        <w:pStyle w:val="ListeParagraf"/>
        <w:ind w:left="1800"/>
        <w:jc w:val="both"/>
        <w:rPr>
          <w:color w:val="000000" w:themeColor="text1"/>
          <w:sz w:val="24"/>
          <w:szCs w:val="24"/>
        </w:rPr>
      </w:pP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</w:p>
    <w:p w:rsidR="00A62143" w:rsidRDefault="00A62143" w:rsidP="00A62143">
      <w:pPr>
        <w:pStyle w:val="ListeParagraf"/>
        <w:ind w:left="17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5CF6" w:rsidRPr="00FB31DE" w:rsidRDefault="00195CF6" w:rsidP="00350CF7">
      <w:pPr>
        <w:pStyle w:val="ListeParagraf"/>
        <w:ind w:left="1778"/>
        <w:rPr>
          <w:sz w:val="24"/>
          <w:szCs w:val="24"/>
        </w:rPr>
      </w:pPr>
    </w:p>
    <w:p w:rsidR="00DD3A22" w:rsidRDefault="00DD3A2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13157D" w:rsidRDefault="0013157D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13157D" w:rsidRDefault="0013157D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DA6892" w:rsidRDefault="00DA6892" w:rsidP="00DD3A22">
      <w:pPr>
        <w:pStyle w:val="ListeParagraf"/>
        <w:ind w:left="2160"/>
        <w:jc w:val="both"/>
        <w:rPr>
          <w:color w:val="000000" w:themeColor="text1"/>
          <w:sz w:val="24"/>
          <w:szCs w:val="24"/>
        </w:rPr>
      </w:pPr>
    </w:p>
    <w:p w:rsidR="0013157D" w:rsidRPr="00350CF7" w:rsidRDefault="0013157D" w:rsidP="00350CF7">
      <w:pPr>
        <w:rPr>
          <w:color w:val="000000" w:themeColor="text1"/>
        </w:rPr>
      </w:pPr>
    </w:p>
    <w:p w:rsidR="0096428F" w:rsidRPr="0096428F" w:rsidRDefault="0096428F" w:rsidP="0096428F">
      <w:pPr>
        <w:rPr>
          <w:color w:val="000000" w:themeColor="text1"/>
        </w:rPr>
      </w:pPr>
    </w:p>
    <w:p w:rsidR="004E7719" w:rsidRDefault="004E7719" w:rsidP="00474B25">
      <w:pPr>
        <w:rPr>
          <w:b/>
          <w:u w:val="single"/>
        </w:rPr>
      </w:pPr>
    </w:p>
    <w:p w:rsidR="009532FF" w:rsidRDefault="009532FF" w:rsidP="00474B25">
      <w:pPr>
        <w:rPr>
          <w:b/>
          <w:u w:val="single"/>
        </w:rPr>
      </w:pPr>
    </w:p>
    <w:p w:rsidR="00474B25" w:rsidRPr="00B66F61" w:rsidRDefault="00474B25" w:rsidP="00474B2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474B25">
      <w:pPr>
        <w:rPr>
          <w:b/>
        </w:rPr>
      </w:pPr>
      <w:r w:rsidRPr="00B66F61">
        <w:rPr>
          <w:b/>
        </w:rPr>
        <w:t xml:space="preserve">      </w:t>
      </w:r>
      <w:r w:rsidR="00DA6892">
        <w:rPr>
          <w:b/>
        </w:rPr>
        <w:t xml:space="preserve"> 2017/14</w:t>
      </w:r>
      <w:r w:rsidR="006D6CDB">
        <w:rPr>
          <w:b/>
        </w:rPr>
        <w:t xml:space="preserve"> </w:t>
      </w:r>
      <w:r w:rsidRPr="00B66F61">
        <w:rPr>
          <w:b/>
        </w:rPr>
        <w:tab/>
        <w:t xml:space="preserve"> 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  <w:t xml:space="preserve">    </w:t>
      </w:r>
      <w:r w:rsidR="00DA6892">
        <w:rPr>
          <w:b/>
        </w:rPr>
        <w:t>03.11</w:t>
      </w:r>
      <w:r w:rsidR="00A62143">
        <w:rPr>
          <w:b/>
        </w:rPr>
        <w:t>.</w:t>
      </w:r>
      <w:r w:rsidR="00210A67">
        <w:rPr>
          <w:b/>
        </w:rPr>
        <w:t>2017</w:t>
      </w:r>
    </w:p>
    <w:p w:rsidR="00474B25" w:rsidRDefault="00474B25" w:rsidP="00B53CF0">
      <w:pPr>
        <w:rPr>
          <w:b/>
          <w:color w:val="000000" w:themeColor="text1"/>
          <w:sz w:val="22"/>
        </w:rPr>
      </w:pPr>
    </w:p>
    <w:p w:rsidR="00474B25" w:rsidRDefault="00474B25" w:rsidP="00B53CF0">
      <w:pPr>
        <w:rPr>
          <w:b/>
          <w:color w:val="000000" w:themeColor="text1"/>
          <w:sz w:val="22"/>
        </w:rPr>
      </w:pPr>
    </w:p>
    <w:p w:rsidR="00474B25" w:rsidRDefault="00474B25" w:rsidP="00B53CF0">
      <w:pPr>
        <w:rPr>
          <w:b/>
          <w:color w:val="000000" w:themeColor="text1"/>
          <w:sz w:val="22"/>
        </w:rPr>
      </w:pPr>
    </w:p>
    <w:p w:rsidR="00B53CF0" w:rsidRPr="00DC68FD" w:rsidRDefault="00B53CF0" w:rsidP="00B53CF0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B53CF0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BD6D87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BD6D87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B53CF0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53CF0" w:rsidRDefault="00B53CF0" w:rsidP="00B53CF0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B53CF0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E6705C">
      <w:pPr>
        <w:rPr>
          <w:b/>
        </w:rPr>
      </w:pPr>
      <w:proofErr w:type="gramStart"/>
      <w:r>
        <w:rPr>
          <w:b/>
        </w:rPr>
        <w:t>ORMAN FAKÜLTESİ</w:t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  <w:t>MÜHENDİSLİK VE MİMARLIK FAK.</w:t>
      </w:r>
      <w:r w:rsidR="006E66F7">
        <w:rPr>
          <w:b/>
        </w:rPr>
        <w:t xml:space="preserve">                </w:t>
      </w:r>
      <w:proofErr w:type="gramEnd"/>
    </w:p>
    <w:p w:rsidR="006E66F7" w:rsidRDefault="006E66F7" w:rsidP="00E6705C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853924">
        <w:t xml:space="preserve">Doç. Dr. </w:t>
      </w:r>
      <w:r w:rsidR="00D2312E">
        <w:t>Levent ÇETİN</w:t>
      </w:r>
    </w:p>
    <w:p w:rsidR="0029552D" w:rsidRDefault="0029552D" w:rsidP="00E6705C"/>
    <w:p w:rsidR="006061DF" w:rsidRDefault="006061DF" w:rsidP="00E6705C"/>
    <w:p w:rsidR="005421CD" w:rsidRDefault="0006657F" w:rsidP="006061DF">
      <w:r>
        <w:rPr>
          <w:b/>
        </w:rPr>
        <w:t>SAĞLIK BİL. ENS.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21CD">
        <w:rPr>
          <w:b/>
        </w:rPr>
        <w:tab/>
      </w:r>
      <w:r w:rsidR="005421CD">
        <w:rPr>
          <w:b/>
        </w:rPr>
        <w:tab/>
      </w:r>
      <w:r w:rsidR="006061DF">
        <w:rPr>
          <w:b/>
        </w:rPr>
        <w:t>SOSYAL BEŞERİ BİLİMLER FAKÜLTESİ</w:t>
      </w:r>
      <w:r w:rsidR="000E0C6D">
        <w:rPr>
          <w:b/>
        </w:rPr>
        <w:t>-</w:t>
      </w:r>
    </w:p>
    <w:p w:rsidR="006061DF" w:rsidRPr="00377414" w:rsidRDefault="005421CD" w:rsidP="006061DF">
      <w:pPr>
        <w:rPr>
          <w:b/>
        </w:rPr>
      </w:pPr>
      <w:r>
        <w:t>Doç. Dr. Hatice YILDIRIM SARI</w:t>
      </w:r>
      <w:r w:rsidR="00395193">
        <w:tab/>
      </w:r>
      <w:r>
        <w:rPr>
          <w:b/>
        </w:rPr>
        <w:tab/>
      </w:r>
      <w:r>
        <w:rPr>
          <w:b/>
        </w:rPr>
        <w:tab/>
      </w:r>
      <w:r w:rsidR="000E0C6D">
        <w:rPr>
          <w:b/>
        </w:rPr>
        <w:t>SOSYAL BİLİMLER ENSTİTÜSÜ</w:t>
      </w:r>
      <w:r w:rsidR="006061DF">
        <w:rPr>
          <w:b/>
        </w:rPr>
        <w:tab/>
      </w:r>
    </w:p>
    <w:p w:rsidR="00377414" w:rsidRDefault="0029552D" w:rsidP="00E6705C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  <w:r w:rsidR="006061DF">
        <w:t>Doç. Dr. Özer KÜPELİ</w:t>
      </w:r>
    </w:p>
    <w:p w:rsidR="0029552D" w:rsidRDefault="0029552D" w:rsidP="00E6705C"/>
    <w:p w:rsidR="0029552D" w:rsidRDefault="0029552D" w:rsidP="00E6705C"/>
    <w:p w:rsidR="0029552D" w:rsidRDefault="0029552D" w:rsidP="00E6705C">
      <w:pPr>
        <w:rPr>
          <w:b/>
        </w:rPr>
      </w:pPr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TURİZM FAKÜLTESİ</w:t>
      </w:r>
    </w:p>
    <w:p w:rsidR="0029552D" w:rsidRPr="0029552D" w:rsidRDefault="0029552D" w:rsidP="00E6705C">
      <w:r>
        <w:t>Doç. Dr. Mehmet BAHÇEKAPILI</w:t>
      </w:r>
      <w:r>
        <w:tab/>
      </w:r>
      <w:r>
        <w:tab/>
      </w:r>
      <w:r>
        <w:tab/>
        <w:t>Doç. Dr. Zafer ÖTER</w:t>
      </w:r>
    </w:p>
    <w:p w:rsidR="00377414" w:rsidRDefault="00377414" w:rsidP="00E6705C"/>
    <w:p w:rsidR="008D5516" w:rsidRDefault="008D5516" w:rsidP="00E6705C"/>
    <w:p w:rsidR="0029552D" w:rsidRDefault="009E6E94" w:rsidP="00E6705C">
      <w:pPr>
        <w:rPr>
          <w:b/>
        </w:rPr>
      </w:pPr>
      <w:r>
        <w:rPr>
          <w:b/>
        </w:rPr>
        <w:t>SAĞLIK BİLİMLERİ FAKÜLTESİ</w:t>
      </w:r>
      <w:r w:rsidR="001920BC">
        <w:rPr>
          <w:b/>
        </w:rPr>
        <w:tab/>
      </w:r>
      <w:r w:rsidR="001920BC">
        <w:rPr>
          <w:b/>
        </w:rPr>
        <w:tab/>
        <w:t>FEN BİLİMLERİ ENSTİTÜSÜ</w:t>
      </w:r>
    </w:p>
    <w:p w:rsidR="008D5516" w:rsidRDefault="009E6E94" w:rsidP="00E6705C">
      <w:r>
        <w:t>Doç. Dr. Yasemin TOKEM</w:t>
      </w:r>
      <w:r w:rsidR="008C6DE6">
        <w:tab/>
      </w:r>
      <w:r w:rsidR="008C6DE6">
        <w:tab/>
      </w:r>
      <w:r w:rsidR="008C6DE6">
        <w:tab/>
      </w:r>
      <w:r w:rsidR="008C6DE6">
        <w:tab/>
        <w:t>Doç. Dr. Mehmet Ertuğrul SOLMAZ</w:t>
      </w:r>
    </w:p>
    <w:p w:rsidR="00006B34" w:rsidRDefault="00006B34" w:rsidP="00E6705C"/>
    <w:p w:rsidR="00006B34" w:rsidRDefault="00006B34" w:rsidP="00E6705C"/>
    <w:p w:rsidR="00006B34" w:rsidRDefault="00006B34" w:rsidP="00E6705C">
      <w:r>
        <w:rPr>
          <w:b/>
        </w:rPr>
        <w:t>TIP FAKÜLTESİ</w:t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 w:rsidRPr="0006657F">
        <w:rPr>
          <w:b/>
        </w:rPr>
        <w:t>DİŞ HEK. FAK.</w:t>
      </w:r>
    </w:p>
    <w:p w:rsidR="008D5516" w:rsidRDefault="00006B34" w:rsidP="00E6705C">
      <w:r>
        <w:t>Doç. Dr. Mustafa ÖZMEN</w:t>
      </w:r>
      <w:r w:rsidR="00203FC4">
        <w:tab/>
      </w:r>
      <w:r w:rsidR="00203FC4">
        <w:tab/>
      </w:r>
      <w:r w:rsidR="00203FC4">
        <w:tab/>
      </w:r>
      <w:r w:rsidR="00203FC4">
        <w:tab/>
      </w:r>
      <w:bookmarkStart w:id="1" w:name="_GoBack"/>
      <w:bookmarkEnd w:id="1"/>
      <w:r w:rsidR="00203FC4">
        <w:t>Doç. Dr. Ender AKAN</w:t>
      </w:r>
    </w:p>
    <w:p w:rsidR="00006B34" w:rsidRDefault="00006B34" w:rsidP="00E6705C"/>
    <w:p w:rsidR="008D5516" w:rsidRPr="008D5516" w:rsidRDefault="008D5516" w:rsidP="00E6705C"/>
    <w:p w:rsidR="00377414" w:rsidRPr="00377414" w:rsidRDefault="00A32A75" w:rsidP="00377414">
      <w:pPr>
        <w:rPr>
          <w:b/>
        </w:rPr>
      </w:pPr>
      <w:r>
        <w:rPr>
          <w:b/>
        </w:rPr>
        <w:t>REKTÖR DANIŞMANI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61DF">
        <w:rPr>
          <w:b/>
        </w:rPr>
        <w:tab/>
      </w:r>
      <w:r w:rsidR="003D77B4">
        <w:rPr>
          <w:b/>
        </w:rPr>
        <w:t>SU ÜRÜNLERİ FAKÜLTESİ</w:t>
      </w:r>
    </w:p>
    <w:p w:rsidR="00377414" w:rsidRDefault="00A32A75" w:rsidP="00E6705C">
      <w:r>
        <w:t>Yrd. Doç. Dr. Haydar YALÇIN</w:t>
      </w:r>
      <w:r w:rsidR="006061DF">
        <w:tab/>
      </w:r>
      <w:r w:rsidR="006061DF">
        <w:tab/>
      </w:r>
      <w:r w:rsidR="006061DF">
        <w:tab/>
      </w:r>
      <w:r w:rsidR="003D77B4" w:rsidRPr="00BF42CF">
        <w:t>Yrd. Doç. Dr.</w:t>
      </w:r>
      <w:r w:rsidR="003D77B4">
        <w:t xml:space="preserve"> Erhan IRMAK</w:t>
      </w:r>
    </w:p>
    <w:p w:rsidR="006061DF" w:rsidRDefault="006061DF" w:rsidP="00E6705C"/>
    <w:p w:rsidR="0029552D" w:rsidRDefault="0029552D" w:rsidP="00E6705C"/>
    <w:p w:rsidR="004542D2" w:rsidRDefault="00BF42CF" w:rsidP="004542D2">
      <w:pPr>
        <w:rPr>
          <w:b/>
        </w:rPr>
      </w:pPr>
      <w:r>
        <w:rPr>
          <w:b/>
        </w:rPr>
        <w:t>İKTİSADİ VE İDARİ BİLİMLER FAK.</w:t>
      </w:r>
      <w:r w:rsidR="0029552D">
        <w:rPr>
          <w:b/>
        </w:rPr>
        <w:tab/>
      </w:r>
      <w:r w:rsidR="0029552D">
        <w:rPr>
          <w:b/>
        </w:rPr>
        <w:tab/>
      </w:r>
    </w:p>
    <w:p w:rsidR="004542D2" w:rsidRDefault="004542D2" w:rsidP="004542D2">
      <w:pPr>
        <w:rPr>
          <w:b/>
        </w:rPr>
      </w:pPr>
      <w:r w:rsidRPr="00BF42CF">
        <w:t xml:space="preserve">Yrd. Doç. Dr. </w:t>
      </w:r>
      <w:r w:rsidR="00B03F61">
        <w:t>Sedef EYLEMER</w:t>
      </w:r>
      <w:r w:rsidR="00B03F61">
        <w:tab/>
      </w:r>
      <w:r w:rsidR="00B03F61">
        <w:tab/>
      </w:r>
      <w:r>
        <w:tab/>
      </w:r>
    </w:p>
    <w:p w:rsidR="004542D2" w:rsidRDefault="00771453" w:rsidP="00E6705C">
      <w:r>
        <w:tab/>
      </w:r>
      <w:r>
        <w:tab/>
      </w:r>
      <w:r>
        <w:tab/>
      </w:r>
      <w:r>
        <w:tab/>
      </w:r>
      <w:r>
        <w:tab/>
      </w:r>
      <w:r w:rsidR="00210A67">
        <w:tab/>
      </w:r>
      <w:r w:rsidR="00210A67">
        <w:tab/>
      </w:r>
    </w:p>
    <w:p w:rsidR="004542D2" w:rsidRDefault="004542D2" w:rsidP="00E6705C"/>
    <w:p w:rsidR="008D5516" w:rsidRDefault="008D5516" w:rsidP="00E6705C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E6705C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006B34">
        <w:t>Burak ÇAVUŞ</w:t>
      </w:r>
    </w:p>
    <w:p w:rsidR="009E6E94" w:rsidRDefault="009E6E94" w:rsidP="00E6705C"/>
    <w:p w:rsidR="009E6E94" w:rsidRPr="009E6E94" w:rsidRDefault="009E6E94" w:rsidP="00E6705C"/>
    <w:p w:rsidR="009E6E94" w:rsidRPr="009E6E94" w:rsidRDefault="009E6E94" w:rsidP="009E6E94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9E6E94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9E6E94" w:rsidRDefault="009E6E94" w:rsidP="00E6705C"/>
    <w:p w:rsidR="007E4382" w:rsidRPr="008D5516" w:rsidRDefault="007E4382" w:rsidP="00E6705C"/>
    <w:sectPr w:rsidR="007E4382" w:rsidRPr="008D5516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9F" w:rsidRDefault="00EF759F">
      <w:r>
        <w:separator/>
      </w:r>
    </w:p>
  </w:endnote>
  <w:endnote w:type="continuationSeparator" w:id="0">
    <w:p w:rsidR="00EF759F" w:rsidRDefault="00EF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EF759F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D8" w:rsidRDefault="00EF759F">
    <w:pPr>
      <w:pStyle w:val="Altbilgi"/>
    </w:pPr>
  </w:p>
  <w:p w:rsidR="00ED22D8" w:rsidRDefault="00EF75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9F" w:rsidRDefault="00EF759F">
      <w:r>
        <w:separator/>
      </w:r>
    </w:p>
  </w:footnote>
  <w:footnote w:type="continuationSeparator" w:id="0">
    <w:p w:rsidR="00EF759F" w:rsidRDefault="00EF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EF75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E1"/>
    <w:rsid w:val="00006B34"/>
    <w:rsid w:val="00022BB1"/>
    <w:rsid w:val="0003061B"/>
    <w:rsid w:val="000330D6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D06"/>
    <w:rsid w:val="000A5D91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42A2"/>
    <w:rsid w:val="00195CF6"/>
    <w:rsid w:val="001A27B4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6961"/>
    <w:rsid w:val="00272895"/>
    <w:rsid w:val="00292556"/>
    <w:rsid w:val="0029552D"/>
    <w:rsid w:val="002A01C8"/>
    <w:rsid w:val="002A3FB8"/>
    <w:rsid w:val="002A4E03"/>
    <w:rsid w:val="002B5C99"/>
    <w:rsid w:val="002C17AA"/>
    <w:rsid w:val="002D767B"/>
    <w:rsid w:val="002E6668"/>
    <w:rsid w:val="002F0828"/>
    <w:rsid w:val="00301B04"/>
    <w:rsid w:val="003105FA"/>
    <w:rsid w:val="00310E58"/>
    <w:rsid w:val="00315CC8"/>
    <w:rsid w:val="00322302"/>
    <w:rsid w:val="00350CF7"/>
    <w:rsid w:val="003542B2"/>
    <w:rsid w:val="003618DC"/>
    <w:rsid w:val="00364C69"/>
    <w:rsid w:val="00377414"/>
    <w:rsid w:val="00395193"/>
    <w:rsid w:val="003A549B"/>
    <w:rsid w:val="003A64C2"/>
    <w:rsid w:val="003C1D3A"/>
    <w:rsid w:val="003C2EC8"/>
    <w:rsid w:val="003D77B4"/>
    <w:rsid w:val="003E0771"/>
    <w:rsid w:val="003E76B6"/>
    <w:rsid w:val="003F3E24"/>
    <w:rsid w:val="004164D5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D672B"/>
    <w:rsid w:val="004E7719"/>
    <w:rsid w:val="004F4471"/>
    <w:rsid w:val="00507F5A"/>
    <w:rsid w:val="005275EF"/>
    <w:rsid w:val="00541A08"/>
    <w:rsid w:val="005421CD"/>
    <w:rsid w:val="005513DC"/>
    <w:rsid w:val="00571E44"/>
    <w:rsid w:val="00573815"/>
    <w:rsid w:val="00576401"/>
    <w:rsid w:val="00576B8E"/>
    <w:rsid w:val="0058156A"/>
    <w:rsid w:val="00592D8B"/>
    <w:rsid w:val="005C06BD"/>
    <w:rsid w:val="005C3A9A"/>
    <w:rsid w:val="005D51C1"/>
    <w:rsid w:val="005E0681"/>
    <w:rsid w:val="006017D3"/>
    <w:rsid w:val="00604CE2"/>
    <w:rsid w:val="006061DF"/>
    <w:rsid w:val="00610F70"/>
    <w:rsid w:val="00614489"/>
    <w:rsid w:val="00617A5F"/>
    <w:rsid w:val="0062645C"/>
    <w:rsid w:val="00635BA3"/>
    <w:rsid w:val="00641C9F"/>
    <w:rsid w:val="00663E1C"/>
    <w:rsid w:val="00690D0A"/>
    <w:rsid w:val="006939A2"/>
    <w:rsid w:val="006A0F80"/>
    <w:rsid w:val="006A7A71"/>
    <w:rsid w:val="006C16C5"/>
    <w:rsid w:val="006C278C"/>
    <w:rsid w:val="006C42A6"/>
    <w:rsid w:val="006D596F"/>
    <w:rsid w:val="006D6CDB"/>
    <w:rsid w:val="006E66F7"/>
    <w:rsid w:val="006E7E2E"/>
    <w:rsid w:val="006F1D09"/>
    <w:rsid w:val="007013BB"/>
    <w:rsid w:val="007014B2"/>
    <w:rsid w:val="00703634"/>
    <w:rsid w:val="00713259"/>
    <w:rsid w:val="00721861"/>
    <w:rsid w:val="00746A83"/>
    <w:rsid w:val="00753DE2"/>
    <w:rsid w:val="00771453"/>
    <w:rsid w:val="00785F5A"/>
    <w:rsid w:val="00792D9C"/>
    <w:rsid w:val="00794701"/>
    <w:rsid w:val="007D0A76"/>
    <w:rsid w:val="007D357C"/>
    <w:rsid w:val="007D60E2"/>
    <w:rsid w:val="007D7C77"/>
    <w:rsid w:val="007E4382"/>
    <w:rsid w:val="007F7C59"/>
    <w:rsid w:val="008115EA"/>
    <w:rsid w:val="008231F7"/>
    <w:rsid w:val="00823604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5516"/>
    <w:rsid w:val="008E333C"/>
    <w:rsid w:val="008E74F5"/>
    <w:rsid w:val="0090198A"/>
    <w:rsid w:val="00901A3B"/>
    <w:rsid w:val="0091203A"/>
    <w:rsid w:val="00942725"/>
    <w:rsid w:val="0094636B"/>
    <w:rsid w:val="009532FF"/>
    <w:rsid w:val="009570A0"/>
    <w:rsid w:val="0096428F"/>
    <w:rsid w:val="00964447"/>
    <w:rsid w:val="00971346"/>
    <w:rsid w:val="009725BB"/>
    <w:rsid w:val="009758D5"/>
    <w:rsid w:val="00983DFF"/>
    <w:rsid w:val="009965CC"/>
    <w:rsid w:val="009A05DB"/>
    <w:rsid w:val="009E6E94"/>
    <w:rsid w:val="009F0AF7"/>
    <w:rsid w:val="009F4422"/>
    <w:rsid w:val="00A0023A"/>
    <w:rsid w:val="00A038E3"/>
    <w:rsid w:val="00A066AB"/>
    <w:rsid w:val="00A1598A"/>
    <w:rsid w:val="00A3210F"/>
    <w:rsid w:val="00A32A75"/>
    <w:rsid w:val="00A35B87"/>
    <w:rsid w:val="00A36BE2"/>
    <w:rsid w:val="00A448FA"/>
    <w:rsid w:val="00A62143"/>
    <w:rsid w:val="00A71D89"/>
    <w:rsid w:val="00A7381C"/>
    <w:rsid w:val="00A82C42"/>
    <w:rsid w:val="00A9006B"/>
    <w:rsid w:val="00AA1D9E"/>
    <w:rsid w:val="00AA2743"/>
    <w:rsid w:val="00AF29F5"/>
    <w:rsid w:val="00AF2B8F"/>
    <w:rsid w:val="00AF349F"/>
    <w:rsid w:val="00B03F61"/>
    <w:rsid w:val="00B054D5"/>
    <w:rsid w:val="00B31BE4"/>
    <w:rsid w:val="00B332F2"/>
    <w:rsid w:val="00B37E49"/>
    <w:rsid w:val="00B53CF0"/>
    <w:rsid w:val="00B54892"/>
    <w:rsid w:val="00B54AFF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6081B"/>
    <w:rsid w:val="00C67BE8"/>
    <w:rsid w:val="00C776A8"/>
    <w:rsid w:val="00C9306C"/>
    <w:rsid w:val="00CA5B46"/>
    <w:rsid w:val="00CC740F"/>
    <w:rsid w:val="00CE21F8"/>
    <w:rsid w:val="00CE2F4A"/>
    <w:rsid w:val="00CE6730"/>
    <w:rsid w:val="00D02425"/>
    <w:rsid w:val="00D2312E"/>
    <w:rsid w:val="00D24BFD"/>
    <w:rsid w:val="00D524EA"/>
    <w:rsid w:val="00D626B9"/>
    <w:rsid w:val="00D76BD6"/>
    <w:rsid w:val="00D81C65"/>
    <w:rsid w:val="00D82568"/>
    <w:rsid w:val="00DA15B5"/>
    <w:rsid w:val="00DA43CA"/>
    <w:rsid w:val="00DA6892"/>
    <w:rsid w:val="00DB1899"/>
    <w:rsid w:val="00DD0727"/>
    <w:rsid w:val="00DD07C7"/>
    <w:rsid w:val="00DD3A22"/>
    <w:rsid w:val="00DD5605"/>
    <w:rsid w:val="00DF3487"/>
    <w:rsid w:val="00E12E55"/>
    <w:rsid w:val="00E179A0"/>
    <w:rsid w:val="00E20D41"/>
    <w:rsid w:val="00E6705C"/>
    <w:rsid w:val="00E75B27"/>
    <w:rsid w:val="00E81E0E"/>
    <w:rsid w:val="00E8461F"/>
    <w:rsid w:val="00E8469E"/>
    <w:rsid w:val="00E85CD7"/>
    <w:rsid w:val="00E8640C"/>
    <w:rsid w:val="00E87542"/>
    <w:rsid w:val="00EB41D9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5776B"/>
    <w:rsid w:val="00F624BE"/>
    <w:rsid w:val="00F65E91"/>
    <w:rsid w:val="00F8150E"/>
    <w:rsid w:val="00F86FDD"/>
    <w:rsid w:val="00F948A0"/>
    <w:rsid w:val="00FA2151"/>
    <w:rsid w:val="00FA2C52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HP</cp:lastModifiedBy>
  <cp:revision>39</cp:revision>
  <cp:lastPrinted>2017-04-21T10:30:00Z</cp:lastPrinted>
  <dcterms:created xsi:type="dcterms:W3CDTF">2016-11-18T11:43:00Z</dcterms:created>
  <dcterms:modified xsi:type="dcterms:W3CDTF">2017-11-13T07:09:00Z</dcterms:modified>
</cp:coreProperties>
</file>