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2418C8" w:rsidTr="004756E0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418C8" w:rsidRPr="00D42E34" w:rsidRDefault="00D42E34" w:rsidP="009F6433">
            <w:pPr>
              <w:jc w:val="center"/>
              <w:rPr>
                <w:color w:val="000000"/>
              </w:rPr>
            </w:pPr>
            <w:r w:rsidRPr="00D42E34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418C8" w:rsidRPr="00CB77BF" w:rsidRDefault="002418C8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Bakanlar Kurulu</w:t>
            </w:r>
          </w:p>
        </w:tc>
        <w:tc>
          <w:tcPr>
            <w:tcW w:w="6521" w:type="dxa"/>
            <w:noWrap/>
            <w:vAlign w:val="bottom"/>
          </w:tcPr>
          <w:p w:rsidR="002418C8" w:rsidRPr="00CB77BF" w:rsidRDefault="002418C8" w:rsidP="001430DF">
            <w:pPr>
              <w:rPr>
                <w:color w:val="000000"/>
                <w:szCs w:val="22"/>
              </w:rPr>
            </w:pPr>
          </w:p>
          <w:p w:rsidR="002418C8" w:rsidRPr="00CB77BF" w:rsidRDefault="00E31B4A" w:rsidP="001430DF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19553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598170</wp:posOffset>
                      </wp:positionV>
                      <wp:extent cx="0" cy="276860"/>
                      <wp:effectExtent l="55245" t="9525" r="59055" b="1841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169687E">
                      <v:path fillok="f" arrowok="t" o:connecttype="none"/>
                      <o:lock v:ext="edit" shapetype="t"/>
                    </v:shapetype>
                    <v:shape id="AutoShape 17" style="position:absolute;margin-left:154.15pt;margin-top:47.1pt;width:0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Wh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77A75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-4445</wp:posOffset>
                      </wp:positionV>
                      <wp:extent cx="2787015" cy="597535"/>
                      <wp:effectExtent l="11430" t="6985" r="11430" b="508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5975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8C8" w:rsidRDefault="002418C8" w:rsidP="000675DE">
                                  <w:pPr>
                                    <w:jc w:val="center"/>
                                  </w:pPr>
                                  <w:r>
                                    <w:t>Üniversite Yönetim Kurulu tarafından ücretlerin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16" style="position:absolute;margin-left:46.45pt;margin-top:-.35pt;width:219.4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CA77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">
                      <v:textbox>
                        <w:txbxContent>
                          <w:p w:rsidR="002418C8" w:rsidP="000675DE" w:rsidRDefault="002418C8">
                            <w:pPr>
                              <w:jc w:val="center"/>
                            </w:pPr>
                            <w:r>
                              <w:t>Üniversite Yönetim Kurulu tarafından ücretlerin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418C8" w:rsidRPr="00CB77BF" w:rsidRDefault="002418C8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Üniversite Yönetim Kurulu Bakanlar Kurulu Kararında belirtilen esaslara göre o yılki öğrenim ücreti ve katkı paylarını belirler.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418C8" w:rsidRPr="00CB77BF" w:rsidRDefault="002418C8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Harç Ücretlerine ilişkin BKK</w:t>
            </w:r>
          </w:p>
        </w:tc>
      </w:tr>
      <w:tr w:rsidR="00D33EDA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D33EDA" w:rsidRPr="00D42E34" w:rsidRDefault="00D42E34" w:rsidP="00224DC3">
            <w:pPr>
              <w:jc w:val="center"/>
              <w:rPr>
                <w:color w:val="000000"/>
              </w:rPr>
            </w:pPr>
            <w:r w:rsidRPr="00D42E34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33EDA" w:rsidRPr="00CB77BF" w:rsidRDefault="00D33EDA" w:rsidP="001430D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Birim Personeli</w:t>
            </w:r>
          </w:p>
        </w:tc>
        <w:tc>
          <w:tcPr>
            <w:tcW w:w="6521" w:type="dxa"/>
            <w:noWrap/>
            <w:vAlign w:val="center"/>
          </w:tcPr>
          <w:p w:rsidR="00D33EDA" w:rsidRPr="00CB77BF" w:rsidRDefault="00E31B4A" w:rsidP="001430DF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22BD2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852805</wp:posOffset>
                      </wp:positionV>
                      <wp:extent cx="0" cy="207645"/>
                      <wp:effectExtent l="56515" t="13335" r="57785" b="17145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19" style="position:absolute;margin-left:155.75pt;margin-top:67.15pt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aM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" w14:anchorId="6C5705A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81F96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309880</wp:posOffset>
                      </wp:positionV>
                      <wp:extent cx="3063875" cy="525780"/>
                      <wp:effectExtent l="12700" t="13335" r="9525" b="1333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875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EDA" w:rsidRDefault="00D33EDA" w:rsidP="00272CF0">
                                  <w:pPr>
                                    <w:jc w:val="center"/>
                                  </w:pPr>
                                  <w:r>
                                    <w:t>Belirlenen ücretlerin Otomasyon sistemine tanımlanması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18" style="position:absolute;margin-left:25.55pt;margin-top:24.4pt;width:241.2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7381F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">
                      <v:textbox>
                        <w:txbxContent>
                          <w:p w:rsidR="00D33EDA" w:rsidP="00272CF0" w:rsidRDefault="00D33EDA">
                            <w:pPr>
                              <w:jc w:val="center"/>
                            </w:pPr>
                            <w:r>
                              <w:t>Belirlenen ücretlerin Otomasyon sistemine tanımlanması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3EDA" w:rsidRPr="00CB77BF">
              <w:rPr>
                <w:color w:val="000000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33EDA" w:rsidRPr="00CB77BF" w:rsidRDefault="00D33EDA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Belirlenen ücretler Öğrenci Otomasyon Sisteminde Akademik Birim bazında tanımlanır ve liste ilgili bankaya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D33EDA" w:rsidRPr="00CB77BF" w:rsidRDefault="00D33EDA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*İKC-UBS Otomasyon Sistemi</w:t>
            </w:r>
          </w:p>
        </w:tc>
      </w:tr>
      <w:tr w:rsidR="00570758" w:rsidTr="00CB0830">
        <w:trPr>
          <w:trHeight w:val="2286"/>
        </w:trPr>
        <w:tc>
          <w:tcPr>
            <w:tcW w:w="1555" w:type="dxa"/>
            <w:shd w:val="clear" w:color="auto" w:fill="FFFFFF"/>
            <w:vAlign w:val="center"/>
          </w:tcPr>
          <w:p w:rsidR="00570758" w:rsidRPr="00D42E34" w:rsidRDefault="00D42E34" w:rsidP="00AF5920">
            <w:pPr>
              <w:jc w:val="center"/>
              <w:rPr>
                <w:color w:val="000000"/>
              </w:rPr>
            </w:pPr>
            <w:r w:rsidRPr="00D42E34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0758" w:rsidRPr="00CB77BF" w:rsidRDefault="00570758" w:rsidP="001430D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Birim Personeli</w:t>
            </w:r>
          </w:p>
        </w:tc>
        <w:tc>
          <w:tcPr>
            <w:tcW w:w="6521" w:type="dxa"/>
            <w:noWrap/>
            <w:vAlign w:val="center"/>
          </w:tcPr>
          <w:p w:rsidR="00570758" w:rsidRPr="00CB77BF" w:rsidRDefault="00E31B4A" w:rsidP="001430DF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098CB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649605</wp:posOffset>
                      </wp:positionV>
                      <wp:extent cx="5715" cy="290830"/>
                      <wp:effectExtent l="52705" t="10795" r="55880" b="2222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21" style="position:absolute;margin-left:156.2pt;margin-top:51.15pt;width:.45pt;height:22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" w14:anchorId="104F3B7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27F9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172720</wp:posOffset>
                      </wp:positionV>
                      <wp:extent cx="3181350" cy="464185"/>
                      <wp:effectExtent l="13335" t="10160" r="5715" b="1143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464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758" w:rsidRDefault="00570758" w:rsidP="000A5E07">
                                  <w:pPr>
                                    <w:jc w:val="center"/>
                                  </w:pPr>
                                  <w:r>
                                    <w:t>Tüm birimlere ait ücretler ilan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20" style="position:absolute;margin-left:25.6pt;margin-top:13.6pt;width:250.5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arcsize="10923f" w14:anchorId="48C27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">
                      <v:textbox>
                        <w:txbxContent>
                          <w:p w:rsidR="00570758" w:rsidP="000A5E07" w:rsidRDefault="00570758">
                            <w:pPr>
                              <w:jc w:val="center"/>
                            </w:pPr>
                            <w:r>
                              <w:t>Tüm birimlere ait ücretler ilan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0758" w:rsidRPr="00CB77BF">
              <w:rPr>
                <w:color w:val="000000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0758" w:rsidRPr="00CB77BF" w:rsidRDefault="00570758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Üniversite Web sayfasında tüm birimlerin katkı paylarını içeren tablo ilan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0758" w:rsidRPr="00CB77BF" w:rsidRDefault="00570758" w:rsidP="001430DF">
            <w:pPr>
              <w:rPr>
                <w:color w:val="000000"/>
                <w:szCs w:val="22"/>
              </w:rPr>
            </w:pPr>
            <w:r w:rsidRPr="00CB77BF">
              <w:rPr>
                <w:color w:val="000000"/>
                <w:szCs w:val="22"/>
              </w:rPr>
              <w:t>*İKC Bilgi İşlem Duyuru İstek Formu</w:t>
            </w:r>
          </w:p>
        </w:tc>
      </w:tr>
      <w:tr w:rsidR="00B231B2" w:rsidTr="00067C65">
        <w:trPr>
          <w:trHeight w:val="1266"/>
        </w:trPr>
        <w:tc>
          <w:tcPr>
            <w:tcW w:w="1555" w:type="dxa"/>
            <w:shd w:val="clear" w:color="auto" w:fill="FFFFFF"/>
            <w:vAlign w:val="center"/>
          </w:tcPr>
          <w:p w:rsidR="00B231B2" w:rsidRPr="00D42E34" w:rsidRDefault="00D42E34" w:rsidP="004F3856">
            <w:pPr>
              <w:jc w:val="center"/>
              <w:rPr>
                <w:color w:val="000000"/>
              </w:rPr>
            </w:pPr>
            <w:r w:rsidRPr="00D42E34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231B2" w:rsidRPr="00C86585" w:rsidRDefault="00B231B2" w:rsidP="001430DF">
            <w:pPr>
              <w:rPr>
                <w:color w:val="000000"/>
                <w:sz w:val="22"/>
                <w:szCs w:val="22"/>
              </w:rPr>
            </w:pPr>
            <w:r w:rsidRPr="00C86585">
              <w:rPr>
                <w:color w:val="000000"/>
                <w:sz w:val="22"/>
                <w:szCs w:val="22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B231B2" w:rsidRPr="00C86585" w:rsidRDefault="00E31B4A" w:rsidP="001430D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7F27D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-1123950</wp:posOffset>
                      </wp:positionV>
                      <wp:extent cx="3848100" cy="1238250"/>
                      <wp:effectExtent l="38100" t="19050" r="57150" b="3810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2382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1B2" w:rsidRDefault="00B231B2" w:rsidP="00272CF0">
                                  <w:r>
                                    <w:t>Harç ücretlerinin sisteme kaydı iş akış süreçlerinin kontrol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 w14:anchorId="677F27D3">
                      <v:stroke joinstyle="miter"/>
                      <v:path textboxrect="5400,5400,16200,16200" gradientshapeok="t" o:connecttype="rect"/>
                    </v:shapetype>
                    <v:shape id="AutoShape 22" style="position:absolute;margin-left:7pt;margin-top:-88.5pt;width:303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">
                      <v:textbox>
                        <w:txbxContent>
                          <w:p w:rsidR="00B231B2" w:rsidP="00272CF0" w:rsidRDefault="00B231B2">
                            <w:r>
                              <w:t>Harç ücretlerinin sisteme kaydı iş akış süreçlerinin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1B2" w:rsidRPr="00C865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31B2" w:rsidRDefault="00B231B2" w:rsidP="001430DF">
            <w:pPr>
              <w:rPr>
                <w:color w:val="000000"/>
                <w:sz w:val="22"/>
                <w:szCs w:val="22"/>
              </w:rPr>
            </w:pPr>
            <w:r w:rsidRPr="00C86585">
              <w:rPr>
                <w:color w:val="000000"/>
                <w:sz w:val="22"/>
                <w:szCs w:val="22"/>
              </w:rPr>
              <w:t xml:space="preserve">Harç ücretlerinin sisteme kaydı iş akış süreçleri Öğrenci İşleri Daire Başkanlığı tarafından kontrol edilir. Varsa eksiklik </w:t>
            </w:r>
            <w:r w:rsidRPr="00C86585">
              <w:rPr>
                <w:color w:val="000000"/>
                <w:sz w:val="22"/>
                <w:szCs w:val="22"/>
              </w:rPr>
              <w:lastRenderedPageBreak/>
              <w:t>ve yanlışlıkların tamamlanıp düzeltilmesi sağlanır.</w:t>
            </w:r>
          </w:p>
          <w:p w:rsidR="00B231B2" w:rsidRDefault="00B231B2" w:rsidP="001430DF">
            <w:pPr>
              <w:rPr>
                <w:color w:val="000000"/>
                <w:sz w:val="22"/>
                <w:szCs w:val="22"/>
              </w:rPr>
            </w:pPr>
          </w:p>
          <w:p w:rsidR="00B231B2" w:rsidRPr="00C86585" w:rsidRDefault="00B231B2" w:rsidP="001430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B231B2" w:rsidRPr="00C86585" w:rsidRDefault="00B231B2" w:rsidP="001430DF">
            <w:pPr>
              <w:rPr>
                <w:color w:val="000000"/>
                <w:sz w:val="22"/>
                <w:szCs w:val="22"/>
              </w:rPr>
            </w:pPr>
            <w:r w:rsidRPr="00C86585">
              <w:rPr>
                <w:color w:val="000000"/>
                <w:sz w:val="22"/>
                <w:szCs w:val="22"/>
              </w:rPr>
              <w:lastRenderedPageBreak/>
              <w:t>*İKC-UBS Otomasyon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AA" w:rsidRDefault="00F116AA">
      <w:r>
        <w:separator/>
      </w:r>
    </w:p>
  </w:endnote>
  <w:endnote w:type="continuationSeparator" w:id="0">
    <w:p w:rsidR="00F116AA" w:rsidRDefault="00F116AA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F116AA"/>
  <w:p w:rsidR="00164C17" w:rsidRDefault="00F116AA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AA" w:rsidRDefault="00F116AA">
      <w:r>
        <w:separator/>
      </w:r>
    </w:p>
  </w:footnote>
  <w:footnote w:type="continuationSeparator" w:id="0">
    <w:p w:rsidR="00F116AA" w:rsidRDefault="00F1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ÖĞRENCİ KATKI PAYLARININ SİSTEME KAYDI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4430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4430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7C65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DC3"/>
    <w:rsid w:val="00224FD7"/>
    <w:rsid w:val="0022675E"/>
    <w:rsid w:val="00235BFE"/>
    <w:rsid w:val="00237835"/>
    <w:rsid w:val="002418C8"/>
    <w:rsid w:val="002535FA"/>
    <w:rsid w:val="00260278"/>
    <w:rsid w:val="0026266A"/>
    <w:rsid w:val="00285AD3"/>
    <w:rsid w:val="00295C83"/>
    <w:rsid w:val="002A26C7"/>
    <w:rsid w:val="002B01C0"/>
    <w:rsid w:val="002B272D"/>
    <w:rsid w:val="002B7DA2"/>
    <w:rsid w:val="002C4609"/>
    <w:rsid w:val="002C623B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3856"/>
    <w:rsid w:val="004F7808"/>
    <w:rsid w:val="00503999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0758"/>
    <w:rsid w:val="00570794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4F86"/>
    <w:rsid w:val="00605E05"/>
    <w:rsid w:val="00614381"/>
    <w:rsid w:val="00614806"/>
    <w:rsid w:val="00614BA2"/>
    <w:rsid w:val="006169D1"/>
    <w:rsid w:val="00621EFE"/>
    <w:rsid w:val="006255FC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430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4995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433"/>
    <w:rsid w:val="00A001DD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AF5920"/>
    <w:rsid w:val="00B02767"/>
    <w:rsid w:val="00B03356"/>
    <w:rsid w:val="00B07092"/>
    <w:rsid w:val="00B07283"/>
    <w:rsid w:val="00B1631E"/>
    <w:rsid w:val="00B17298"/>
    <w:rsid w:val="00B22D72"/>
    <w:rsid w:val="00B231B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2F9C"/>
    <w:rsid w:val="00C57EC6"/>
    <w:rsid w:val="00C6286D"/>
    <w:rsid w:val="00C62AD8"/>
    <w:rsid w:val="00C727EF"/>
    <w:rsid w:val="00C81EAF"/>
    <w:rsid w:val="00C9557A"/>
    <w:rsid w:val="00CA4012"/>
    <w:rsid w:val="00CA567E"/>
    <w:rsid w:val="00CB0830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3EDA"/>
    <w:rsid w:val="00D37604"/>
    <w:rsid w:val="00D378B1"/>
    <w:rsid w:val="00D42E34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87469"/>
    <w:rsid w:val="00D9061A"/>
    <w:rsid w:val="00D96295"/>
    <w:rsid w:val="00DA466A"/>
    <w:rsid w:val="00DB3F54"/>
    <w:rsid w:val="00DB6E7B"/>
    <w:rsid w:val="00DC22E9"/>
    <w:rsid w:val="00DC5C4D"/>
    <w:rsid w:val="00DC7358"/>
    <w:rsid w:val="00DD1E04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1B4A"/>
    <w:rsid w:val="00E31F01"/>
    <w:rsid w:val="00E46C65"/>
    <w:rsid w:val="00E55A90"/>
    <w:rsid w:val="00E5752B"/>
    <w:rsid w:val="00E64E64"/>
    <w:rsid w:val="00E71B83"/>
    <w:rsid w:val="00E80B5E"/>
    <w:rsid w:val="00E8700F"/>
    <w:rsid w:val="00E921D1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0F08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6AA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7F7BEF-5F63-407C-9E3C-59CCA136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A4FA-502D-42C8-83ED-BD45491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2022-10-04T11:54:00Z</dcterms:created>
  <dcterms:modified xsi:type="dcterms:W3CDTF">2022-10-04T11:54:00Z</dcterms:modified>
</cp:coreProperties>
</file>