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Pr="007C23FB">
        <w:rPr>
          <w:rFonts w:ascii="Verdana" w:hAnsi="Verdana"/>
          <w:b/>
          <w:sz w:val="22"/>
          <w:szCs w:val="22"/>
        </w:rPr>
        <w:t>TOPLANTI 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B53CF0" w:rsidP="005F03C5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A72C50">
        <w:rPr>
          <w:b/>
        </w:rPr>
        <w:t xml:space="preserve"> </w:t>
      </w:r>
      <w:r w:rsidR="005271A4">
        <w:rPr>
          <w:b/>
        </w:rPr>
        <w:t>2021/03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</w:t>
      </w:r>
      <w:bookmarkEnd w:id="0"/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</w:r>
      <w:r w:rsidR="00754717">
        <w:rPr>
          <w:b/>
        </w:rPr>
        <w:tab/>
      </w:r>
      <w:r w:rsidR="00A72C50">
        <w:rPr>
          <w:b/>
        </w:rPr>
        <w:t xml:space="preserve">   </w:t>
      </w:r>
      <w:r w:rsidR="005271A4">
        <w:rPr>
          <w:b/>
        </w:rPr>
        <w:t>29.04</w:t>
      </w:r>
      <w:r w:rsidR="005E03DF">
        <w:rPr>
          <w:b/>
        </w:rPr>
        <w:t>.2020</w:t>
      </w:r>
    </w:p>
    <w:p w:rsidR="003F3E24" w:rsidRDefault="003F3E24" w:rsidP="005F03C5">
      <w:pPr>
        <w:rPr>
          <w:b/>
        </w:rPr>
      </w:pPr>
    </w:p>
    <w:p w:rsidR="00B53676" w:rsidRPr="00B53676" w:rsidRDefault="00474B25" w:rsidP="00B53676">
      <w:pPr>
        <w:shd w:val="clear" w:color="auto" w:fill="FFFFFF"/>
        <w:ind w:left="567" w:right="142"/>
      </w:pPr>
      <w:r w:rsidRPr="00B53676">
        <w:t>Ü</w:t>
      </w:r>
      <w:r w:rsidR="0094636B" w:rsidRPr="00B53676">
        <w:t xml:space="preserve">niversitemiz Eğitim Komisyonu </w:t>
      </w:r>
      <w:r w:rsidR="003A0C92">
        <w:t>2</w:t>
      </w:r>
      <w:r w:rsidR="005271A4">
        <w:t>9 Nisan</w:t>
      </w:r>
      <w:r w:rsidR="00A65E94">
        <w:t xml:space="preserve"> </w:t>
      </w:r>
      <w:r w:rsidR="005271A4">
        <w:t>2021</w:t>
      </w:r>
      <w:r w:rsidR="00F624BE" w:rsidRPr="00B53676">
        <w:t xml:space="preserve"> </w:t>
      </w:r>
      <w:r w:rsidR="00002DD8" w:rsidRPr="00B53676">
        <w:t>P</w:t>
      </w:r>
      <w:r w:rsidR="005271A4">
        <w:t>erşembe</w:t>
      </w:r>
      <w:r w:rsidR="00034C5A" w:rsidRPr="00B53676">
        <w:t xml:space="preserve"> </w:t>
      </w:r>
      <w:r w:rsidR="00061CA0" w:rsidRPr="00B53676">
        <w:t xml:space="preserve">günü saat </w:t>
      </w:r>
      <w:r w:rsidR="009F0810" w:rsidRPr="00B53676">
        <w:t>1</w:t>
      </w:r>
      <w:r w:rsidR="005271A4">
        <w:t>0.3</w:t>
      </w:r>
      <w:r w:rsidR="00754717" w:rsidRPr="00B53676">
        <w:t>0</w:t>
      </w:r>
      <w:r w:rsidR="00843A0E" w:rsidRPr="00B53676">
        <w:t>’da</w:t>
      </w:r>
      <w:r w:rsidRPr="00B53676">
        <w:t xml:space="preserve"> Rektör Yardımcısı Prof.</w:t>
      </w:r>
      <w:r w:rsidR="00F624BE" w:rsidRPr="00B53676">
        <w:t xml:space="preserve"> </w:t>
      </w:r>
      <w:r w:rsidR="003F3E24" w:rsidRPr="00B53676">
        <w:t>Dr. Turan</w:t>
      </w:r>
      <w:r w:rsidR="004542D2" w:rsidRPr="00B53676">
        <w:t xml:space="preserve"> </w:t>
      </w:r>
      <w:proofErr w:type="spellStart"/>
      <w:r w:rsidR="004542D2" w:rsidRPr="00B53676">
        <w:t>GÖKÇE</w:t>
      </w:r>
      <w:r w:rsidR="003F3E24" w:rsidRPr="00B53676">
        <w:t>’ni</w:t>
      </w:r>
      <w:r w:rsidRPr="00B53676">
        <w:t>n</w:t>
      </w:r>
      <w:proofErr w:type="spellEnd"/>
      <w:r w:rsidRPr="00B53676">
        <w:t xml:space="preserve"> Başkanlığında </w:t>
      </w:r>
      <w:r w:rsidR="00B53676" w:rsidRPr="00B53676">
        <w:t xml:space="preserve">Covid-19 </w:t>
      </w:r>
      <w:proofErr w:type="spellStart"/>
      <w:r w:rsidR="00B53676" w:rsidRPr="00B53676">
        <w:t>pandemisi</w:t>
      </w:r>
      <w:proofErr w:type="spellEnd"/>
      <w:r w:rsidR="00B53676" w:rsidRPr="00B53676">
        <w:t xml:space="preserve"> nedeniyle</w:t>
      </w:r>
      <w:r w:rsidR="00B53676">
        <w:t xml:space="preserve"> </w:t>
      </w:r>
      <w:hyperlink r:id="rId8" w:history="1">
        <w:r w:rsidR="00B53676" w:rsidRPr="00B53676">
          <w:rPr>
            <w:rStyle w:val="Kpr"/>
          </w:rPr>
          <w:t>http://canlidersgecidi.ikcu.edu.tr/b/mus-h9x-cew</w:t>
        </w:r>
      </w:hyperlink>
      <w:r w:rsidR="00B53676" w:rsidRPr="00B53676">
        <w:t xml:space="preserve"> adresine isim ve </w:t>
      </w:r>
      <w:proofErr w:type="spellStart"/>
      <w:r w:rsidR="00B53676" w:rsidRPr="00B53676">
        <w:t>soyisimlerini</w:t>
      </w:r>
      <w:proofErr w:type="spellEnd"/>
      <w:r w:rsidR="00B53676" w:rsidRPr="00B53676">
        <w:t xml:space="preserve"> tanımlayarak </w:t>
      </w:r>
    </w:p>
    <w:p w:rsidR="00474B25" w:rsidRPr="00B53676" w:rsidRDefault="00B53676" w:rsidP="00B53676">
      <w:pPr>
        <w:shd w:val="clear" w:color="auto" w:fill="FFFFFF"/>
        <w:ind w:left="567" w:right="142"/>
      </w:pPr>
      <w:proofErr w:type="gramStart"/>
      <w:r w:rsidRPr="00B53676">
        <w:t>giriş</w:t>
      </w:r>
      <w:proofErr w:type="gramEnd"/>
      <w:r w:rsidRPr="00B53676">
        <w:t xml:space="preserve"> yapmış ve </w:t>
      </w:r>
      <w:r w:rsidR="00002DD8" w:rsidRPr="00B53676">
        <w:t xml:space="preserve">dijital ortamda </w:t>
      </w:r>
      <w:r>
        <w:t>toplanmıştır</w:t>
      </w:r>
      <w:r w:rsidR="00474B25" w:rsidRPr="00B53676">
        <w:t>. Gündem maddelerinin görüşülmesine geçildi. Komisyonda alınan kararlar aşağıdaki gibidir.</w:t>
      </w:r>
    </w:p>
    <w:p w:rsidR="00034C5A" w:rsidRDefault="00034C5A" w:rsidP="00034C5A">
      <w:pPr>
        <w:pStyle w:val="ListeParagraf"/>
        <w:ind w:left="644"/>
        <w:jc w:val="both"/>
        <w:rPr>
          <w:sz w:val="24"/>
          <w:szCs w:val="24"/>
        </w:rPr>
      </w:pPr>
    </w:p>
    <w:p w:rsidR="009C478E" w:rsidRPr="005A56F5" w:rsidRDefault="009C478E" w:rsidP="009C478E">
      <w:pPr>
        <w:pStyle w:val="ListeParagraf"/>
        <w:ind w:left="1080"/>
        <w:jc w:val="both"/>
        <w:rPr>
          <w:color w:val="000000" w:themeColor="text1"/>
          <w:sz w:val="24"/>
          <w:szCs w:val="24"/>
        </w:rPr>
      </w:pPr>
    </w:p>
    <w:p w:rsidR="008A4F25" w:rsidRPr="005271A4" w:rsidRDefault="005271A4" w:rsidP="00472AFC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“</w:t>
      </w:r>
      <w:r>
        <w:rPr>
          <w:color w:val="000000"/>
          <w:sz w:val="24"/>
          <w:szCs w:val="24"/>
        </w:rPr>
        <w:t xml:space="preserve">İzmir Kâtip Çelebi Üniversitesi Özel Öğrenci Yönergesinde Değişiklik Yapılmasına Dair Yönerge” </w:t>
      </w:r>
      <w:r w:rsidR="008A4F25" w:rsidRPr="005271A4">
        <w:rPr>
          <w:sz w:val="24"/>
          <w:szCs w:val="24"/>
        </w:rPr>
        <w:t>görüşülmüş olup, konu Üniversite arzına uygun görüldü.</w:t>
      </w:r>
    </w:p>
    <w:p w:rsidR="005271A4" w:rsidRPr="005271A4" w:rsidRDefault="005271A4" w:rsidP="00472AFC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“</w:t>
      </w:r>
      <w:r>
        <w:rPr>
          <w:color w:val="000000"/>
          <w:sz w:val="24"/>
          <w:szCs w:val="24"/>
        </w:rPr>
        <w:t xml:space="preserve">İzmir Kâtip Çelebi Üniversitesi Yatay Geçiş Yönergesi” taslağı </w:t>
      </w:r>
      <w:r w:rsidRPr="005271A4">
        <w:rPr>
          <w:sz w:val="24"/>
          <w:szCs w:val="24"/>
        </w:rPr>
        <w:t>görüşülmüş olup, konu Üniversite arzına uygun görüldü.</w:t>
      </w:r>
    </w:p>
    <w:p w:rsidR="008A4F25" w:rsidRPr="00F3551B" w:rsidRDefault="005271A4" w:rsidP="00472AFC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>İzmir Kâtip Çelebi Üniversitesi Diş Hekimliği Fakültesi Eğitim-Öğretim ve Sınav Yönergesi”</w:t>
      </w:r>
      <w:r w:rsidR="00F3551B" w:rsidRPr="00F3551B">
        <w:rPr>
          <w:color w:val="000000" w:themeColor="text1"/>
          <w:sz w:val="24"/>
          <w:szCs w:val="24"/>
        </w:rPr>
        <w:t xml:space="preserve"> görüşülmüş olup, gerekli düzenlemeler yapıldıktan sonra Üniversite Senatosu arzına uygun görüldü.</w:t>
      </w:r>
    </w:p>
    <w:p w:rsidR="005271A4" w:rsidRDefault="005271A4" w:rsidP="00472AFC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5271A4">
        <w:rPr>
          <w:color w:val="000000" w:themeColor="text1"/>
          <w:sz w:val="24"/>
        </w:rPr>
        <w:t xml:space="preserve">Üniversitemiz İktisadi ve İdari Bilimler Fakültesi Uluslararası Ticaret ve İşletmecilik Bölümü (%100 İNG) 2020 Öğretim Planı değişikliği </w:t>
      </w:r>
      <w:r w:rsidRPr="005271A4">
        <w:rPr>
          <w:color w:val="000000" w:themeColor="text1"/>
          <w:sz w:val="24"/>
          <w:szCs w:val="24"/>
        </w:rPr>
        <w:t xml:space="preserve">teklifi </w:t>
      </w:r>
      <w:r w:rsidRPr="005271A4">
        <w:rPr>
          <w:sz w:val="24"/>
          <w:szCs w:val="24"/>
        </w:rPr>
        <w:t>görüşülmüş olup, konu Üniversite arzına uygun görüldü.</w:t>
      </w:r>
      <w:r w:rsidRPr="005271A4">
        <w:rPr>
          <w:color w:val="000000" w:themeColor="text1"/>
          <w:sz w:val="24"/>
          <w:szCs w:val="24"/>
        </w:rPr>
        <w:t xml:space="preserve"> </w:t>
      </w:r>
    </w:p>
    <w:p w:rsidR="005271A4" w:rsidRDefault="005271A4" w:rsidP="00472AFC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Üniversitemiz Mühendislik ve Mimarlık Fakültesi İnşaat Mühendisliği Bölümü %100 İngilizce Programı 2012 ve 2015 Öğretim Planlarında ekte belirtilen ön koşul derslerinin güncellenmesi görüşülmüş olup, konu Üniversite arzına uygun görüldü.</w:t>
      </w:r>
    </w:p>
    <w:p w:rsidR="008A4F25" w:rsidRPr="008A4F25" w:rsidRDefault="005271A4" w:rsidP="00472AFC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Üniversitemiz Fen Bilimleri Enstitüsü bünyesinde “Orman Mühendisliği Anabilim Dalı Türkçe Doktora Programı” açılması</w:t>
      </w:r>
      <w:r w:rsidR="008A4F25">
        <w:rPr>
          <w:color w:val="000000" w:themeColor="text1"/>
          <w:sz w:val="24"/>
          <w:szCs w:val="24"/>
        </w:rPr>
        <w:t xml:space="preserve"> teklifi </w:t>
      </w:r>
      <w:r w:rsidR="008A4F25">
        <w:rPr>
          <w:sz w:val="24"/>
          <w:szCs w:val="24"/>
        </w:rPr>
        <w:t>görüşülmüş olup, konu Üniversite arzına uygun görüldü.</w:t>
      </w:r>
    </w:p>
    <w:p w:rsidR="008A4F25" w:rsidRPr="008A4F25" w:rsidRDefault="005271A4" w:rsidP="00472AFC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Üniversitemiz Sosyal Bilimleri Enstitüsü bünyesinde “Muhasebe ve Finansman Anabilim Dalı Tezli Yüksek Lisans (Birinci Öğretim) Programı” açılması</w:t>
      </w:r>
      <w:r w:rsidR="008A4F25">
        <w:rPr>
          <w:color w:val="000000" w:themeColor="text1"/>
          <w:sz w:val="24"/>
          <w:szCs w:val="24"/>
        </w:rPr>
        <w:t xml:space="preserve"> teklifi </w:t>
      </w:r>
      <w:r w:rsidR="008A4F25">
        <w:rPr>
          <w:sz w:val="24"/>
          <w:szCs w:val="24"/>
        </w:rPr>
        <w:t>görüşülmüş olup, konu Üniversite arzına uygun görüldü.</w:t>
      </w:r>
    </w:p>
    <w:p w:rsidR="008A4F25" w:rsidRPr="008A4F25" w:rsidRDefault="005271A4" w:rsidP="00472AFC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Üniversitemiz Sosyal Bilimleri Enstitüsü bünyesinde “Bilgi ve Belge Yönetimi Anabilim Dalı Tezli Yüksek Lisans (Birinci Öğretim) Programı” açılması</w:t>
      </w:r>
      <w:r>
        <w:rPr>
          <w:sz w:val="24"/>
          <w:szCs w:val="24"/>
        </w:rPr>
        <w:t xml:space="preserve"> teklifi </w:t>
      </w:r>
      <w:r w:rsidR="008A4F25">
        <w:rPr>
          <w:sz w:val="24"/>
          <w:szCs w:val="24"/>
        </w:rPr>
        <w:t>görüşülmüş olup, konu Üniversite arzına uygun görüldü.</w:t>
      </w:r>
    </w:p>
    <w:p w:rsidR="008A4F25" w:rsidRPr="008A4F25" w:rsidRDefault="005271A4" w:rsidP="00472AFC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Üniversitemiz Sosyal Bilimleri Enstitüsü bünyesinde “Bilgi ve Belge Yönetimi Anabilim Dalı Tezsiz Yüksek Lisans (İkinci Öğretim) Programı” açılması</w:t>
      </w:r>
      <w:r>
        <w:rPr>
          <w:sz w:val="24"/>
          <w:szCs w:val="24"/>
        </w:rPr>
        <w:t xml:space="preserve"> teklifi </w:t>
      </w:r>
      <w:r w:rsidR="008A4F25">
        <w:rPr>
          <w:sz w:val="24"/>
          <w:szCs w:val="24"/>
        </w:rPr>
        <w:t>görüşülmüş olup, konu Üniversite arzına uygun görüldü.</w:t>
      </w:r>
    </w:p>
    <w:p w:rsidR="008A4F25" w:rsidRPr="008A4F25" w:rsidRDefault="005271A4" w:rsidP="00472AFC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Üniversitemiz Sosyal Bilimleri Enstitüsü bünyesinde “Temel Sanat Eğitimi </w:t>
      </w:r>
      <w:proofErr w:type="spellStart"/>
      <w:r>
        <w:rPr>
          <w:color w:val="000000" w:themeColor="text1"/>
          <w:sz w:val="24"/>
          <w:szCs w:val="24"/>
        </w:rPr>
        <w:t>Anasanat</w:t>
      </w:r>
      <w:proofErr w:type="spellEnd"/>
      <w:r>
        <w:rPr>
          <w:color w:val="000000" w:themeColor="text1"/>
          <w:sz w:val="24"/>
          <w:szCs w:val="24"/>
        </w:rPr>
        <w:t xml:space="preserve"> Dalı Kültür ve Sanat Yönetimi Tezli Yüksek Lisans (Birinci Öğretim) Programı” açılması teklifi </w:t>
      </w:r>
      <w:r w:rsidR="008A4F25">
        <w:rPr>
          <w:sz w:val="24"/>
          <w:szCs w:val="24"/>
        </w:rPr>
        <w:t>görüşülmüş olup, konu Üniversite arzına uygun görüldü.</w:t>
      </w:r>
    </w:p>
    <w:p w:rsidR="008A4F25" w:rsidRPr="00491F4B" w:rsidRDefault="008A4F25" w:rsidP="00472AFC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“</w:t>
      </w:r>
      <w:r w:rsidR="005271A4">
        <w:rPr>
          <w:color w:val="000000" w:themeColor="text1"/>
          <w:sz w:val="24"/>
          <w:szCs w:val="24"/>
        </w:rPr>
        <w:t xml:space="preserve">Üniversitemiz Sosyal Bilimleri Enstitüsü bünyesinde “Temel Sanat Eğitimi </w:t>
      </w:r>
      <w:proofErr w:type="spellStart"/>
      <w:r w:rsidR="005271A4">
        <w:rPr>
          <w:color w:val="000000" w:themeColor="text1"/>
          <w:sz w:val="24"/>
          <w:szCs w:val="24"/>
        </w:rPr>
        <w:t>Anasanat</w:t>
      </w:r>
      <w:proofErr w:type="spellEnd"/>
      <w:r w:rsidR="005271A4">
        <w:rPr>
          <w:color w:val="000000" w:themeColor="text1"/>
          <w:sz w:val="24"/>
          <w:szCs w:val="24"/>
        </w:rPr>
        <w:t xml:space="preserve"> Dalı Kültür ve Sanat Yönetimi Tezsiz Yüksek Lisans (İkinci Öğretim) Programı” açılması</w:t>
      </w:r>
      <w:r w:rsidR="005271A4">
        <w:rPr>
          <w:sz w:val="24"/>
          <w:szCs w:val="24"/>
        </w:rPr>
        <w:t xml:space="preserve"> </w:t>
      </w:r>
      <w:r w:rsidR="00491F4B">
        <w:rPr>
          <w:sz w:val="24"/>
          <w:szCs w:val="24"/>
        </w:rPr>
        <w:t xml:space="preserve">teklifi </w:t>
      </w:r>
      <w:r>
        <w:rPr>
          <w:sz w:val="24"/>
          <w:szCs w:val="24"/>
        </w:rPr>
        <w:t>görüşülmüş olup, konu Üniversite arzına uygun görüldü.</w:t>
      </w:r>
    </w:p>
    <w:p w:rsidR="00491F4B" w:rsidRPr="00491F4B" w:rsidRDefault="00491F4B" w:rsidP="00472AFC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Üniversitemiz Sosyal Bilimleri Enstitüsü bünyesinde “İç Denetim ve Bağımsız Denetim Anabilim Dalı </w:t>
      </w:r>
      <w:proofErr w:type="spellStart"/>
      <w:r>
        <w:rPr>
          <w:color w:val="000000" w:themeColor="text1"/>
          <w:sz w:val="24"/>
          <w:szCs w:val="24"/>
        </w:rPr>
        <w:t>Disiplinlerarası</w:t>
      </w:r>
      <w:proofErr w:type="spellEnd"/>
      <w:r>
        <w:rPr>
          <w:color w:val="000000" w:themeColor="text1"/>
          <w:sz w:val="24"/>
          <w:szCs w:val="24"/>
        </w:rPr>
        <w:t xml:space="preserve"> Uzaktan Öğretim Tezsiz Yüksek Lisans Programı” açılması </w:t>
      </w:r>
      <w:r>
        <w:rPr>
          <w:sz w:val="24"/>
          <w:szCs w:val="24"/>
        </w:rPr>
        <w:t>teklifi görüşülmüş olup, konu Üniversite arzına uygun görüldü.</w:t>
      </w:r>
    </w:p>
    <w:p w:rsidR="00491F4B" w:rsidRPr="00491F4B" w:rsidRDefault="00491F4B" w:rsidP="00472AFC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Üniversitemiz Sosyal Bilimleri Enstitüsü bünyesinde “</w:t>
      </w:r>
      <w:proofErr w:type="spellStart"/>
      <w:r>
        <w:rPr>
          <w:color w:val="000000" w:themeColor="text1"/>
          <w:sz w:val="24"/>
          <w:szCs w:val="24"/>
        </w:rPr>
        <w:t>Disiplinlerarası</w:t>
      </w:r>
      <w:proofErr w:type="spellEnd"/>
      <w:r>
        <w:rPr>
          <w:color w:val="000000" w:themeColor="text1"/>
          <w:sz w:val="24"/>
          <w:szCs w:val="24"/>
        </w:rPr>
        <w:t xml:space="preserve"> Sürdürülebilir Tasarım ve Sosyal </w:t>
      </w:r>
      <w:proofErr w:type="spellStart"/>
      <w:r>
        <w:rPr>
          <w:color w:val="000000" w:themeColor="text1"/>
          <w:sz w:val="24"/>
          <w:szCs w:val="24"/>
        </w:rPr>
        <w:t>İnovasyon</w:t>
      </w:r>
      <w:proofErr w:type="spellEnd"/>
      <w:r>
        <w:rPr>
          <w:color w:val="000000" w:themeColor="text1"/>
          <w:sz w:val="24"/>
          <w:szCs w:val="24"/>
        </w:rPr>
        <w:t xml:space="preserve"> Tezli Yüksek Lisans (%30 İngilizce – Birinci Öğretim) Programı” açılması teklifi </w:t>
      </w:r>
      <w:r>
        <w:rPr>
          <w:sz w:val="24"/>
          <w:szCs w:val="24"/>
        </w:rPr>
        <w:t>görüşülmüş olup, konu Üniversite arzına uygun görüldü.</w:t>
      </w:r>
    </w:p>
    <w:p w:rsidR="00491F4B" w:rsidRPr="00491F4B" w:rsidRDefault="00491F4B" w:rsidP="00472AFC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Üniversitemiz İktisadi ve İdari Bilimler Fakültesi Uluslararası Ticaret ve İşletmecilik Bölümü bünyesinde, “Uluslararası Girişimcilik Anabilim Dalı” ve “İşletmelerde Sürdürülebilirlik ve </w:t>
      </w:r>
      <w:proofErr w:type="spellStart"/>
      <w:r>
        <w:rPr>
          <w:color w:val="000000" w:themeColor="text1"/>
          <w:sz w:val="24"/>
          <w:szCs w:val="24"/>
        </w:rPr>
        <w:t>İnovasyon</w:t>
      </w:r>
      <w:proofErr w:type="spellEnd"/>
      <w:r>
        <w:rPr>
          <w:color w:val="000000" w:themeColor="text1"/>
          <w:sz w:val="24"/>
          <w:szCs w:val="24"/>
        </w:rPr>
        <w:t xml:space="preserve"> Anabilim Dalı” açılması teklifi</w:t>
      </w:r>
      <w:r>
        <w:rPr>
          <w:sz w:val="24"/>
          <w:szCs w:val="24"/>
        </w:rPr>
        <w:t xml:space="preserve"> görüşülmüş </w:t>
      </w:r>
      <w:r w:rsidRPr="005271A4">
        <w:rPr>
          <w:sz w:val="24"/>
          <w:szCs w:val="24"/>
        </w:rPr>
        <w:t>olup, konu Üniversite arzına uygun görüldü.</w:t>
      </w:r>
      <w:r w:rsidRPr="005271A4">
        <w:rPr>
          <w:color w:val="000000" w:themeColor="text1"/>
          <w:sz w:val="24"/>
          <w:szCs w:val="24"/>
        </w:rPr>
        <w:t xml:space="preserve"> </w:t>
      </w:r>
    </w:p>
    <w:p w:rsidR="008A4F25" w:rsidRDefault="008A4F25" w:rsidP="008A4F25">
      <w:pPr>
        <w:pStyle w:val="ListeParagraf"/>
        <w:ind w:left="786"/>
        <w:jc w:val="both"/>
        <w:rPr>
          <w:color w:val="000000" w:themeColor="text1"/>
          <w:sz w:val="24"/>
          <w:szCs w:val="24"/>
        </w:rPr>
      </w:pPr>
    </w:p>
    <w:p w:rsidR="008A4F25" w:rsidRDefault="008A4F25" w:rsidP="008A4F25">
      <w:pPr>
        <w:pStyle w:val="ListeParagraf"/>
        <w:ind w:left="78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EK GÜNDEM</w:t>
      </w:r>
    </w:p>
    <w:p w:rsidR="00112F51" w:rsidRPr="00112F51" w:rsidRDefault="00491F4B" w:rsidP="00472AFC">
      <w:pPr>
        <w:pStyle w:val="ListeParagraf"/>
        <w:numPr>
          <w:ilvl w:val="0"/>
          <w:numId w:val="2"/>
        </w:numPr>
        <w:jc w:val="both"/>
        <w:rPr>
          <w:rFonts w:asciiTheme="majorBidi" w:hAnsiTheme="majorBidi" w:cstheme="majorBidi"/>
          <w:bCs/>
          <w:spacing w:val="2"/>
        </w:rPr>
      </w:pPr>
      <w:r>
        <w:rPr>
          <w:color w:val="000000"/>
          <w:sz w:val="24"/>
          <w:szCs w:val="24"/>
        </w:rPr>
        <w:t xml:space="preserve">“İzmir Kâtip Çelebi Üniversitesi </w:t>
      </w:r>
      <w:proofErr w:type="spellStart"/>
      <w:r>
        <w:rPr>
          <w:color w:val="000000"/>
          <w:sz w:val="24"/>
          <w:szCs w:val="24"/>
        </w:rPr>
        <w:t>Sektörel</w:t>
      </w:r>
      <w:proofErr w:type="spellEnd"/>
      <w:r>
        <w:rPr>
          <w:color w:val="000000"/>
          <w:sz w:val="24"/>
          <w:szCs w:val="24"/>
        </w:rPr>
        <w:t xml:space="preserve"> Eğitim Paketi Koordinatörlüğü Yönergesi” taslağı görüşülmüş olup, konu Üniversite arzına uygun görüldü.</w:t>
      </w:r>
    </w:p>
    <w:p w:rsidR="00F01790" w:rsidRDefault="00F01790" w:rsidP="00112F51">
      <w:pPr>
        <w:pStyle w:val="ListeParagraf"/>
        <w:jc w:val="both"/>
        <w:rPr>
          <w:color w:val="000000" w:themeColor="text1"/>
        </w:rPr>
      </w:pPr>
    </w:p>
    <w:p w:rsidR="008A4F25" w:rsidRDefault="008A4F25" w:rsidP="003A0C92">
      <w:pPr>
        <w:rPr>
          <w:color w:val="000000" w:themeColor="text1"/>
        </w:rPr>
      </w:pPr>
    </w:p>
    <w:p w:rsidR="00F01790" w:rsidRDefault="00F01790" w:rsidP="00D20307">
      <w:pPr>
        <w:tabs>
          <w:tab w:val="left" w:pos="1905"/>
        </w:tabs>
        <w:rPr>
          <w:rFonts w:eastAsiaTheme="minorHAnsi"/>
          <w:color w:val="000000" w:themeColor="text1"/>
          <w:lang w:eastAsia="en-US"/>
        </w:rPr>
      </w:pPr>
    </w:p>
    <w:tbl>
      <w:tblPr>
        <w:tblpPr w:leftFromText="141" w:rightFromText="141" w:vertAnchor="text" w:horzAnchor="margin" w:tblpY="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9"/>
      </w:tblGrid>
      <w:tr w:rsidR="00754717" w:rsidTr="00754717">
        <w:trPr>
          <w:trHeight w:val="247"/>
        </w:trPr>
        <w:tc>
          <w:tcPr>
            <w:tcW w:w="9319" w:type="dxa"/>
          </w:tcPr>
          <w:p w:rsidR="00754717" w:rsidRDefault="00754717" w:rsidP="0075471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474B25" w:rsidRPr="00B66F61" w:rsidRDefault="00474B25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474B25" w:rsidRPr="00B66F61" w:rsidRDefault="00474B25" w:rsidP="005F03C5">
      <w:pPr>
        <w:rPr>
          <w:b/>
        </w:rPr>
      </w:pPr>
      <w:r w:rsidRPr="00B66F61">
        <w:rPr>
          <w:b/>
        </w:rPr>
        <w:t xml:space="preserve">      </w:t>
      </w:r>
      <w:r w:rsidR="00A72C50">
        <w:rPr>
          <w:b/>
        </w:rPr>
        <w:t xml:space="preserve"> </w:t>
      </w:r>
      <w:r w:rsidR="00B219C3">
        <w:rPr>
          <w:b/>
        </w:rPr>
        <w:t>2021/03</w:t>
      </w:r>
      <w:r w:rsidRPr="00B66F61">
        <w:rPr>
          <w:b/>
        </w:rPr>
        <w:t xml:space="preserve">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9F4422">
        <w:rPr>
          <w:b/>
        </w:rPr>
        <w:tab/>
      </w:r>
      <w:r w:rsidR="003F3E24">
        <w:rPr>
          <w:b/>
        </w:rPr>
        <w:t xml:space="preserve">            </w:t>
      </w:r>
      <w:r w:rsidR="00F047B5">
        <w:rPr>
          <w:b/>
        </w:rPr>
        <w:t xml:space="preserve">  </w:t>
      </w:r>
      <w:r w:rsidR="00F31B71">
        <w:rPr>
          <w:b/>
        </w:rPr>
        <w:tab/>
        <w:t xml:space="preserve">   </w:t>
      </w:r>
      <w:r w:rsidR="00792D9C">
        <w:rPr>
          <w:b/>
        </w:rPr>
        <w:t xml:space="preserve">   </w:t>
      </w:r>
      <w:r w:rsidR="00721861">
        <w:rPr>
          <w:b/>
        </w:rPr>
        <w:tab/>
      </w:r>
      <w:r w:rsidR="00721861">
        <w:rPr>
          <w:b/>
        </w:rPr>
        <w:tab/>
      </w:r>
      <w:r w:rsidR="00321D5D">
        <w:rPr>
          <w:b/>
        </w:rPr>
        <w:t xml:space="preserve">           </w:t>
      </w:r>
      <w:r w:rsidR="00721861">
        <w:rPr>
          <w:b/>
        </w:rPr>
        <w:t xml:space="preserve">    </w:t>
      </w:r>
      <w:r w:rsidR="008A4F25">
        <w:rPr>
          <w:b/>
        </w:rPr>
        <w:t>2</w:t>
      </w:r>
      <w:r w:rsidR="00B219C3">
        <w:rPr>
          <w:b/>
        </w:rPr>
        <w:t>9.04</w:t>
      </w:r>
      <w:r w:rsidR="00A65E94">
        <w:rPr>
          <w:b/>
        </w:rPr>
        <w:t>.</w:t>
      </w:r>
      <w:r w:rsidR="00B219C3">
        <w:rPr>
          <w:b/>
        </w:rPr>
        <w:t>2021</w:t>
      </w:r>
      <w:bookmarkStart w:id="1" w:name="_GoBack"/>
      <w:bookmarkEnd w:id="1"/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B53CF0" w:rsidRPr="00DC68FD" w:rsidRDefault="00B53CF0" w:rsidP="005F03C5">
      <w:pPr>
        <w:jc w:val="center"/>
        <w:rPr>
          <w:b/>
          <w:color w:val="000000" w:themeColor="text1"/>
          <w:sz w:val="22"/>
        </w:rPr>
      </w:pPr>
      <w:r w:rsidRPr="00DC68FD">
        <w:rPr>
          <w:b/>
          <w:color w:val="000000" w:themeColor="text1"/>
          <w:sz w:val="22"/>
        </w:rPr>
        <w:t>REKTÖR YARDIMCISI</w:t>
      </w:r>
    </w:p>
    <w:p w:rsidR="00B53CF0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>Prof.</w:t>
      </w:r>
      <w:r w:rsidR="00E6705C">
        <w:rPr>
          <w:color w:val="000000" w:themeColor="text1"/>
          <w:sz w:val="22"/>
        </w:rPr>
        <w:t xml:space="preserve"> </w:t>
      </w:r>
      <w:r w:rsidR="003F3E24">
        <w:rPr>
          <w:color w:val="000000" w:themeColor="text1"/>
          <w:sz w:val="22"/>
        </w:rPr>
        <w:t>Dr. Turan GÖKÇE</w:t>
      </w:r>
      <w:r w:rsidRPr="00AA41D9">
        <w:rPr>
          <w:color w:val="000000" w:themeColor="text1"/>
          <w:sz w:val="22"/>
        </w:rPr>
        <w:t xml:space="preserve">        </w:t>
      </w:r>
    </w:p>
    <w:p w:rsidR="00D20307" w:rsidRDefault="00D20307" w:rsidP="005F03C5">
      <w:pPr>
        <w:jc w:val="center"/>
        <w:rPr>
          <w:color w:val="000000" w:themeColor="text1"/>
          <w:sz w:val="22"/>
        </w:rPr>
      </w:pPr>
    </w:p>
    <w:p w:rsidR="00D20307" w:rsidRDefault="00D20307" w:rsidP="00D20307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>SANAT VE TASARIM FAKÜLTESİ</w:t>
      </w:r>
      <w:r w:rsidR="00B53CF0" w:rsidRPr="00D20307">
        <w:rPr>
          <w:b/>
          <w:color w:val="000000" w:themeColor="text1"/>
        </w:rPr>
        <w:t xml:space="preserve">  </w:t>
      </w:r>
    </w:p>
    <w:p w:rsidR="00BD6D87" w:rsidRPr="00D20307" w:rsidRDefault="00D20307" w:rsidP="00D20307">
      <w:pPr>
        <w:jc w:val="left"/>
        <w:rPr>
          <w:b/>
          <w:color w:val="000000" w:themeColor="text1"/>
        </w:rPr>
      </w:pPr>
      <w:r>
        <w:rPr>
          <w:color w:val="000000" w:themeColor="text1"/>
        </w:rPr>
        <w:t>Prof. Dr. Oğuz DİLMAÇ</w:t>
      </w:r>
      <w:r w:rsidR="00B53CF0" w:rsidRPr="00D20307">
        <w:rPr>
          <w:b/>
          <w:color w:val="000000" w:themeColor="text1"/>
        </w:rPr>
        <w:t xml:space="preserve">                   </w:t>
      </w:r>
    </w:p>
    <w:p w:rsidR="00BD6D87" w:rsidRDefault="00D20307" w:rsidP="00D20307">
      <w:pPr>
        <w:jc w:val="center"/>
        <w:rPr>
          <w:b/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     </w:t>
      </w:r>
    </w:p>
    <w:p w:rsidR="00B97DBE" w:rsidRDefault="004D30BB" w:rsidP="005F03C5">
      <w:pPr>
        <w:rPr>
          <w:b/>
        </w:rPr>
      </w:pPr>
      <w:r>
        <w:rPr>
          <w:b/>
        </w:rPr>
        <w:t>TURİZM FAKÜLTESİ</w:t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1C5CAE">
        <w:rPr>
          <w:b/>
        </w:rPr>
        <w:t>SAĞLIK BİLİMLERİ FAKÜLTESİ</w:t>
      </w:r>
    </w:p>
    <w:p w:rsidR="0029552D" w:rsidRDefault="004D30BB" w:rsidP="005F03C5">
      <w:r w:rsidRPr="00416773">
        <w:t>Prof. Dr. Zafer ÖTER</w:t>
      </w:r>
      <w:r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B50656">
        <w:t xml:space="preserve">Doç. Dr. </w:t>
      </w:r>
      <w:proofErr w:type="spellStart"/>
      <w:r w:rsidR="00B50656">
        <w:t>Sevtap</w:t>
      </w:r>
      <w:proofErr w:type="spellEnd"/>
      <w:r w:rsidR="00B50656">
        <w:t xml:space="preserve"> GÜNAY UÇURUM</w:t>
      </w:r>
    </w:p>
    <w:p w:rsidR="006061DF" w:rsidRDefault="006061DF" w:rsidP="005F03C5"/>
    <w:p w:rsidR="005421CD" w:rsidRDefault="00B435AF" w:rsidP="005F03C5">
      <w:r>
        <w:rPr>
          <w:b/>
        </w:rPr>
        <w:t>TIP FAKÜLTESİ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2A6F">
        <w:rPr>
          <w:b/>
        </w:rPr>
        <w:tab/>
      </w:r>
      <w:r w:rsidR="00A44FCE">
        <w:rPr>
          <w:b/>
        </w:rPr>
        <w:tab/>
        <w:t>FEN BİLİMLERİ ENSTİTÜSÜ</w:t>
      </w:r>
    </w:p>
    <w:p w:rsidR="006061DF" w:rsidRPr="00377414" w:rsidRDefault="00B435AF" w:rsidP="00A1258B">
      <w:pPr>
        <w:rPr>
          <w:b/>
        </w:rPr>
      </w:pPr>
      <w:r>
        <w:t>Doç. Dr. Esra Meltem KOÇ</w:t>
      </w:r>
      <w:r>
        <w:tab/>
      </w:r>
      <w:r>
        <w:tab/>
      </w:r>
      <w:r w:rsidR="00A44FCE">
        <w:tab/>
      </w:r>
      <w:r w:rsidR="00A44FCE">
        <w:tab/>
        <w:t xml:space="preserve">Doç. Dr. </w:t>
      </w:r>
      <w:proofErr w:type="spellStart"/>
      <w:r w:rsidR="00A44FCE">
        <w:t>Fethullah</w:t>
      </w:r>
      <w:proofErr w:type="spellEnd"/>
      <w:r w:rsidR="00A44FCE">
        <w:t xml:space="preserve"> GÜNEŞ</w:t>
      </w:r>
    </w:p>
    <w:p w:rsidR="0029552D" w:rsidRDefault="0029552D" w:rsidP="005F03C5">
      <w:r>
        <w:tab/>
      </w:r>
      <w:r>
        <w:tab/>
      </w:r>
      <w:r>
        <w:tab/>
      </w:r>
      <w:r w:rsidR="000E0C6D">
        <w:tab/>
      </w:r>
      <w:r w:rsidR="000E0C6D">
        <w:tab/>
      </w:r>
      <w:r w:rsidR="000E0C6D">
        <w:tab/>
      </w:r>
      <w:r w:rsidR="000E0C6D">
        <w:tab/>
      </w:r>
    </w:p>
    <w:p w:rsidR="0029552D" w:rsidRDefault="0029552D" w:rsidP="005F03C5"/>
    <w:p w:rsidR="0029552D" w:rsidRDefault="00A1258B" w:rsidP="006A68B7">
      <w:pPr>
        <w:rPr>
          <w:b/>
        </w:rPr>
      </w:pPr>
      <w:r>
        <w:rPr>
          <w:b/>
        </w:rPr>
        <w:t>MÜHENDİSLİK VE MİMARLIK FAK.</w:t>
      </w:r>
      <w:r>
        <w:rPr>
          <w:b/>
        </w:rPr>
        <w:tab/>
      </w:r>
      <w:r>
        <w:rPr>
          <w:b/>
        </w:rPr>
        <w:tab/>
      </w:r>
      <w:r w:rsidR="001C5CAE">
        <w:rPr>
          <w:b/>
        </w:rPr>
        <w:t>İSLAMİ İLİMLER FAKÜLTESİ</w:t>
      </w:r>
      <w:r w:rsidR="0029552D">
        <w:rPr>
          <w:b/>
        </w:rPr>
        <w:tab/>
      </w:r>
      <w:r w:rsidR="0029552D">
        <w:rPr>
          <w:b/>
        </w:rPr>
        <w:tab/>
      </w:r>
    </w:p>
    <w:p w:rsidR="0029552D" w:rsidRPr="0029552D" w:rsidRDefault="00A1258B" w:rsidP="005F03C5">
      <w:r>
        <w:t>Doç. Dr. Gökçen BOMBAR</w:t>
      </w:r>
      <w:r w:rsidR="006A68B7">
        <w:tab/>
      </w:r>
      <w:r w:rsidR="006A68B7">
        <w:tab/>
      </w:r>
      <w:r>
        <w:tab/>
      </w:r>
      <w:r>
        <w:tab/>
      </w:r>
      <w:r w:rsidR="001C5CAE">
        <w:t>Doç. Dr. Mehmet DİRİK</w:t>
      </w:r>
      <w:r w:rsidR="0029552D">
        <w:tab/>
      </w:r>
      <w:r w:rsidR="0029552D">
        <w:tab/>
      </w:r>
    </w:p>
    <w:p w:rsidR="00377414" w:rsidRDefault="00377414" w:rsidP="005F03C5"/>
    <w:p w:rsidR="008D5516" w:rsidRDefault="008D5516" w:rsidP="005F03C5"/>
    <w:p w:rsidR="007D5E91" w:rsidRPr="00671A0D" w:rsidRDefault="00B64975" w:rsidP="007D5E91">
      <w:pPr>
        <w:rPr>
          <w:b/>
        </w:rPr>
      </w:pPr>
      <w:r>
        <w:rPr>
          <w:b/>
        </w:rPr>
        <w:t>MÜHENDİSLİK VE MİMARLIK FAK.</w:t>
      </w:r>
      <w:r w:rsidR="001920BC">
        <w:rPr>
          <w:b/>
        </w:rPr>
        <w:tab/>
      </w:r>
      <w:r w:rsidR="001920BC">
        <w:rPr>
          <w:b/>
        </w:rPr>
        <w:tab/>
      </w:r>
      <w:r w:rsidR="007D5E91" w:rsidRPr="00671A0D">
        <w:rPr>
          <w:b/>
        </w:rPr>
        <w:t>ECZACILIK FAKÜLTESİ</w:t>
      </w:r>
    </w:p>
    <w:p w:rsidR="008D5516" w:rsidRDefault="007D5E91" w:rsidP="007D5E91">
      <w:r>
        <w:t>Doç</w:t>
      </w:r>
      <w:r w:rsidR="00B64975">
        <w:t>. Dr. Levent ÇETİN</w:t>
      </w:r>
      <w:r w:rsidR="008C6DE6">
        <w:tab/>
      </w:r>
      <w:r w:rsidR="008C6DE6">
        <w:tab/>
      </w:r>
      <w:r w:rsidR="008C6DE6">
        <w:tab/>
      </w:r>
      <w:r w:rsidR="008C6DE6">
        <w:tab/>
      </w:r>
      <w:r>
        <w:t>Doç. Dr. Zeynep ŞENYİĞİT</w:t>
      </w:r>
    </w:p>
    <w:p w:rsidR="00006B34" w:rsidRDefault="00006B34" w:rsidP="005F03C5"/>
    <w:p w:rsidR="006A68B7" w:rsidRDefault="006A68B7" w:rsidP="005F03C5"/>
    <w:p w:rsidR="00006B34" w:rsidRDefault="00D80E50" w:rsidP="005F03C5">
      <w:r>
        <w:rPr>
          <w:b/>
        </w:rPr>
        <w:t>İKTİSADİ VE İDARİ BİLİMLER FAK.</w:t>
      </w:r>
      <w:r>
        <w:rPr>
          <w:b/>
        </w:rPr>
        <w:tab/>
      </w:r>
      <w:r>
        <w:rPr>
          <w:b/>
        </w:rPr>
        <w:tab/>
      </w:r>
      <w:r w:rsidR="006A68B7">
        <w:rPr>
          <w:b/>
        </w:rPr>
        <w:t>DİŞ HEKİMLİĞİ FAK</w:t>
      </w:r>
    </w:p>
    <w:p w:rsidR="00671A0D" w:rsidRDefault="008100C0" w:rsidP="005F03C5">
      <w:r>
        <w:t>Doç. Dr. Zehra Nuray NİŞANCI</w:t>
      </w:r>
      <w:r w:rsidR="00D80E50">
        <w:tab/>
      </w:r>
      <w:r w:rsidR="00D80E50">
        <w:tab/>
      </w:r>
      <w:r w:rsidR="00D80E50">
        <w:tab/>
      </w:r>
      <w:r w:rsidR="006A68B7" w:rsidRPr="00665365">
        <w:t>Doç. Dr. Ender AKAN</w:t>
      </w:r>
    </w:p>
    <w:p w:rsidR="007D5E91" w:rsidRDefault="007D5E91" w:rsidP="005F03C5"/>
    <w:p w:rsidR="00671A0D" w:rsidRPr="008D5516" w:rsidRDefault="00671A0D" w:rsidP="005F03C5"/>
    <w:p w:rsidR="00EF36EB" w:rsidRDefault="00B435AF" w:rsidP="005F03C5">
      <w:r>
        <w:rPr>
          <w:b/>
        </w:rPr>
        <w:t>SOSYAL BİLİMLER ENSTİTÜSÜ</w:t>
      </w:r>
      <w:r w:rsidR="00D80E50">
        <w:rPr>
          <w:b/>
        </w:rPr>
        <w:tab/>
      </w:r>
      <w:r w:rsidR="00D80E50">
        <w:rPr>
          <w:b/>
        </w:rPr>
        <w:tab/>
      </w:r>
      <w:r w:rsidR="00A44FCE">
        <w:rPr>
          <w:b/>
        </w:rPr>
        <w:t>BOLOGNA KOORD.</w:t>
      </w:r>
      <w:r w:rsidR="00DE73C1">
        <w:rPr>
          <w:b/>
        </w:rPr>
        <w:tab/>
      </w:r>
      <w:r w:rsidR="00EF36EB">
        <w:t xml:space="preserve"> </w:t>
      </w:r>
    </w:p>
    <w:p w:rsidR="00377414" w:rsidRDefault="00B435AF" w:rsidP="005F03C5">
      <w:r>
        <w:t xml:space="preserve">Dr. </w:t>
      </w:r>
      <w:proofErr w:type="spellStart"/>
      <w:r>
        <w:t>Öğr</w:t>
      </w:r>
      <w:proofErr w:type="spellEnd"/>
      <w:r>
        <w:t>. Üyesi Osman TEKİR</w:t>
      </w:r>
      <w:r w:rsidR="00D80E50">
        <w:tab/>
      </w:r>
      <w:r w:rsidR="00D80E50">
        <w:tab/>
      </w:r>
      <w:r w:rsidR="001C5CAE">
        <w:tab/>
      </w:r>
      <w:r w:rsidR="00A44FCE">
        <w:t>Dr. Öğretim Üyesi Funda İFAKAT TENGİZ</w:t>
      </w:r>
    </w:p>
    <w:p w:rsidR="008D20FA" w:rsidRDefault="008D20FA" w:rsidP="005F03C5"/>
    <w:p w:rsidR="008D20FA" w:rsidRDefault="008D20FA" w:rsidP="005F03C5"/>
    <w:p w:rsidR="008D20FA" w:rsidRDefault="008D20FA" w:rsidP="005F03C5">
      <w:r>
        <w:rPr>
          <w:b/>
        </w:rPr>
        <w:t>SAĞLIK BİLİMLERİ ENS.</w:t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  <w:t>ORMAN FAKÜLTESİ</w:t>
      </w:r>
    </w:p>
    <w:p w:rsidR="006061DF" w:rsidRDefault="008D20FA" w:rsidP="005F03C5">
      <w:r>
        <w:t>Dr. Öğretim Üyesi Burçin AKAN</w:t>
      </w:r>
      <w:r w:rsidR="00A44FCE">
        <w:tab/>
      </w:r>
      <w:r w:rsidR="00A44FCE">
        <w:tab/>
      </w:r>
      <w:r w:rsidR="00A44FCE">
        <w:tab/>
        <w:t>Dr. Öğretim Üyesi Celal GÜNGÖR</w:t>
      </w:r>
    </w:p>
    <w:p w:rsidR="0029552D" w:rsidRDefault="0029552D" w:rsidP="005F03C5"/>
    <w:p w:rsidR="004542D2" w:rsidRDefault="00DE73C1" w:rsidP="005F03C5">
      <w:pPr>
        <w:rPr>
          <w:b/>
        </w:rPr>
      </w:pPr>
      <w:r>
        <w:rPr>
          <w:b/>
        </w:rPr>
        <w:t>SOSYAL BEŞERİ BİLİMLER FAKÜLTESİ</w:t>
      </w:r>
      <w:r w:rsidR="0029552D">
        <w:rPr>
          <w:b/>
        </w:rPr>
        <w:tab/>
      </w:r>
      <w:r w:rsidR="00EF36EB">
        <w:rPr>
          <w:b/>
        </w:rPr>
        <w:t>SU ÜRÜNLERİ FAKÜLTESİ</w:t>
      </w:r>
    </w:p>
    <w:p w:rsidR="004542D2" w:rsidRDefault="00DE73C1" w:rsidP="00EF36EB">
      <w:pPr>
        <w:rPr>
          <w:b/>
        </w:rPr>
      </w:pPr>
      <w:r>
        <w:t xml:space="preserve">Dr. Öğretim Üyesi </w:t>
      </w:r>
      <w:r w:rsidR="004F130F">
        <w:t>Sezgin TOSKA</w:t>
      </w:r>
      <w:r w:rsidR="004F130F">
        <w:tab/>
      </w:r>
      <w:r w:rsidR="00B03F61">
        <w:tab/>
      </w:r>
      <w:r w:rsidR="00B03F61">
        <w:tab/>
      </w:r>
      <w:r w:rsidR="00EF36EB">
        <w:t>Dr. Öğretim Üyesi Erhan IRMAK</w:t>
      </w:r>
    </w:p>
    <w:p w:rsidR="004542D2" w:rsidRDefault="00EF36EB" w:rsidP="005F03C5">
      <w:r>
        <w:t xml:space="preserve"> </w:t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210A67">
        <w:tab/>
      </w:r>
      <w:r w:rsidR="00210A67">
        <w:tab/>
      </w:r>
    </w:p>
    <w:p w:rsidR="004542D2" w:rsidRDefault="004542D2" w:rsidP="005F03C5"/>
    <w:p w:rsidR="008D5516" w:rsidRDefault="008D5516" w:rsidP="005F03C5">
      <w:pPr>
        <w:rPr>
          <w:b/>
        </w:rPr>
      </w:pPr>
      <w:r>
        <w:rPr>
          <w:b/>
        </w:rPr>
        <w:t>SAĞLIK HİZMETLERİ MYO</w:t>
      </w:r>
      <w:r w:rsidR="009E6E94">
        <w:rPr>
          <w:b/>
        </w:rPr>
        <w:tab/>
      </w:r>
      <w:r w:rsidR="009E6E94">
        <w:rPr>
          <w:b/>
        </w:rPr>
        <w:tab/>
      </w:r>
      <w:r w:rsidR="009E6E94">
        <w:rPr>
          <w:b/>
        </w:rPr>
        <w:tab/>
        <w:t>YABANCI DİLLER YÜKSEKOKULU</w:t>
      </w:r>
      <w:r w:rsidR="009E6E94">
        <w:rPr>
          <w:b/>
        </w:rPr>
        <w:tab/>
      </w:r>
      <w:r w:rsidR="009E6E94">
        <w:rPr>
          <w:b/>
        </w:rPr>
        <w:tab/>
      </w:r>
    </w:p>
    <w:p w:rsidR="008D5516" w:rsidRDefault="008D5516" w:rsidP="005F03C5">
      <w:proofErr w:type="spellStart"/>
      <w:r>
        <w:t>Öğr</w:t>
      </w:r>
      <w:proofErr w:type="spellEnd"/>
      <w:r>
        <w:t>. Gör. İbrahim ÇİNAR</w:t>
      </w:r>
      <w:r w:rsidR="009E6E94">
        <w:tab/>
      </w:r>
      <w:r w:rsidR="009E6E94">
        <w:tab/>
      </w:r>
      <w:r w:rsidR="009E6E94">
        <w:tab/>
      </w:r>
      <w:r w:rsidR="009E6E94">
        <w:tab/>
      </w:r>
      <w:proofErr w:type="spellStart"/>
      <w:r w:rsidR="009E6E94">
        <w:t>Öğr</w:t>
      </w:r>
      <w:proofErr w:type="spellEnd"/>
      <w:r w:rsidR="009E6E94">
        <w:t xml:space="preserve">. Gör. </w:t>
      </w:r>
      <w:r w:rsidR="006C45ED">
        <w:t>Burak ÇAVUŞ</w:t>
      </w:r>
    </w:p>
    <w:p w:rsidR="009E6E94" w:rsidRPr="009E6E94" w:rsidRDefault="009E6E94" w:rsidP="005F03C5"/>
    <w:p w:rsidR="009E6E94" w:rsidRPr="009E6E94" w:rsidRDefault="009E6E94" w:rsidP="005F03C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lastRenderedPageBreak/>
        <w:t>GENEL SEKRETER</w:t>
      </w:r>
      <w:r w:rsidR="00212A33">
        <w:rPr>
          <w:b/>
          <w:color w:val="000000" w:themeColor="text1"/>
        </w:rPr>
        <w:t xml:space="preserve"> V.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9E6E94" w:rsidRPr="009E6E94" w:rsidRDefault="00212A33" w:rsidP="005F03C5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</w:t>
      </w:r>
      <w:r w:rsidR="009E6E94" w:rsidRPr="009E6E94">
        <w:rPr>
          <w:color w:val="000000" w:themeColor="text1"/>
        </w:rPr>
        <w:t xml:space="preserve">                               </w:t>
      </w:r>
      <w:r w:rsidR="009E6E94">
        <w:rPr>
          <w:color w:val="000000" w:themeColor="text1"/>
        </w:rPr>
        <w:t xml:space="preserve">                  </w:t>
      </w:r>
      <w:r w:rsidR="009E6E94" w:rsidRPr="009E6E94">
        <w:rPr>
          <w:color w:val="000000" w:themeColor="text1"/>
        </w:rPr>
        <w:t>Mustafa KAYA</w:t>
      </w:r>
    </w:p>
    <w:p w:rsidR="00B64975" w:rsidRPr="00B64975" w:rsidRDefault="00B64975" w:rsidP="00B64975"/>
    <w:sectPr w:rsidR="00B64975" w:rsidRPr="00B64975" w:rsidSect="006E66F7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769" w:rsidRDefault="005C3769">
      <w:r>
        <w:separator/>
      </w:r>
    </w:p>
  </w:endnote>
  <w:endnote w:type="continuationSeparator" w:id="0">
    <w:p w:rsidR="005C3769" w:rsidRDefault="005C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5C3769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D8" w:rsidRDefault="005C3769">
    <w:pPr>
      <w:pStyle w:val="Altbilgi"/>
    </w:pPr>
  </w:p>
  <w:p w:rsidR="00ED22D8" w:rsidRDefault="005C37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769" w:rsidRDefault="005C3769">
      <w:r>
        <w:separator/>
      </w:r>
    </w:p>
  </w:footnote>
  <w:footnote w:type="continuationSeparator" w:id="0">
    <w:p w:rsidR="005C3769" w:rsidRDefault="005C3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5C376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843"/>
    <w:multiLevelType w:val="hybridMultilevel"/>
    <w:tmpl w:val="2DB8602A"/>
    <w:lvl w:ilvl="0" w:tplc="65FAB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071AD5"/>
    <w:multiLevelType w:val="hybridMultilevel"/>
    <w:tmpl w:val="64520D62"/>
    <w:lvl w:ilvl="0" w:tplc="C9DA3B3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2DD8"/>
    <w:rsid w:val="00006B34"/>
    <w:rsid w:val="00015240"/>
    <w:rsid w:val="00022BB1"/>
    <w:rsid w:val="0003061B"/>
    <w:rsid w:val="000330D6"/>
    <w:rsid w:val="00034C5A"/>
    <w:rsid w:val="00046D28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945B6"/>
    <w:rsid w:val="000947BB"/>
    <w:rsid w:val="00096881"/>
    <w:rsid w:val="00097566"/>
    <w:rsid w:val="00097D06"/>
    <w:rsid w:val="000A5D91"/>
    <w:rsid w:val="000A65F0"/>
    <w:rsid w:val="000A7700"/>
    <w:rsid w:val="000C3588"/>
    <w:rsid w:val="000C35E8"/>
    <w:rsid w:val="000E0C6D"/>
    <w:rsid w:val="000E60D0"/>
    <w:rsid w:val="000F19AA"/>
    <w:rsid w:val="0010385A"/>
    <w:rsid w:val="0011137C"/>
    <w:rsid w:val="00112F51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80C4F"/>
    <w:rsid w:val="00190125"/>
    <w:rsid w:val="001913E1"/>
    <w:rsid w:val="001920BC"/>
    <w:rsid w:val="00192A61"/>
    <w:rsid w:val="001942A2"/>
    <w:rsid w:val="00195CF6"/>
    <w:rsid w:val="001A27B4"/>
    <w:rsid w:val="001A311E"/>
    <w:rsid w:val="001C5CAE"/>
    <w:rsid w:val="001C66F5"/>
    <w:rsid w:val="001D0F57"/>
    <w:rsid w:val="001D0F7D"/>
    <w:rsid w:val="001E28E1"/>
    <w:rsid w:val="001F76FD"/>
    <w:rsid w:val="00203FC4"/>
    <w:rsid w:val="00210A67"/>
    <w:rsid w:val="00212A33"/>
    <w:rsid w:val="0022699F"/>
    <w:rsid w:val="00241141"/>
    <w:rsid w:val="00244CE8"/>
    <w:rsid w:val="00261D21"/>
    <w:rsid w:val="002629F2"/>
    <w:rsid w:val="00266961"/>
    <w:rsid w:val="00266FF3"/>
    <w:rsid w:val="00272895"/>
    <w:rsid w:val="00292556"/>
    <w:rsid w:val="0029552D"/>
    <w:rsid w:val="002A01C8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F0828"/>
    <w:rsid w:val="002F0ED2"/>
    <w:rsid w:val="00301B04"/>
    <w:rsid w:val="003105FA"/>
    <w:rsid w:val="00310E58"/>
    <w:rsid w:val="00315CC8"/>
    <w:rsid w:val="00321D5D"/>
    <w:rsid w:val="00322302"/>
    <w:rsid w:val="003455D9"/>
    <w:rsid w:val="00345FCD"/>
    <w:rsid w:val="00350CF7"/>
    <w:rsid w:val="0035129E"/>
    <w:rsid w:val="003542B2"/>
    <w:rsid w:val="00361089"/>
    <w:rsid w:val="003618DC"/>
    <w:rsid w:val="00364C69"/>
    <w:rsid w:val="00377414"/>
    <w:rsid w:val="00395193"/>
    <w:rsid w:val="003A0C92"/>
    <w:rsid w:val="003A549B"/>
    <w:rsid w:val="003A64C2"/>
    <w:rsid w:val="003B0724"/>
    <w:rsid w:val="003B679D"/>
    <w:rsid w:val="003C1D3A"/>
    <w:rsid w:val="003C2EC8"/>
    <w:rsid w:val="003C3AA8"/>
    <w:rsid w:val="003D0345"/>
    <w:rsid w:val="003D5C53"/>
    <w:rsid w:val="003D77B4"/>
    <w:rsid w:val="003E0771"/>
    <w:rsid w:val="003E4711"/>
    <w:rsid w:val="003E76B6"/>
    <w:rsid w:val="003F3E24"/>
    <w:rsid w:val="003F625C"/>
    <w:rsid w:val="00405D9F"/>
    <w:rsid w:val="004164D5"/>
    <w:rsid w:val="00416773"/>
    <w:rsid w:val="00416DE1"/>
    <w:rsid w:val="00420709"/>
    <w:rsid w:val="004209EC"/>
    <w:rsid w:val="00424385"/>
    <w:rsid w:val="00424D19"/>
    <w:rsid w:val="004542D2"/>
    <w:rsid w:val="00470177"/>
    <w:rsid w:val="00472AFC"/>
    <w:rsid w:val="00474B25"/>
    <w:rsid w:val="00480148"/>
    <w:rsid w:val="00484F09"/>
    <w:rsid w:val="00486AEE"/>
    <w:rsid w:val="00491F4B"/>
    <w:rsid w:val="0049332A"/>
    <w:rsid w:val="00497D66"/>
    <w:rsid w:val="004A5407"/>
    <w:rsid w:val="004C130D"/>
    <w:rsid w:val="004C4849"/>
    <w:rsid w:val="004D30BB"/>
    <w:rsid w:val="004D672B"/>
    <w:rsid w:val="004E7719"/>
    <w:rsid w:val="004F130F"/>
    <w:rsid w:val="004F4471"/>
    <w:rsid w:val="004F5606"/>
    <w:rsid w:val="00507118"/>
    <w:rsid w:val="00507F5A"/>
    <w:rsid w:val="0051270C"/>
    <w:rsid w:val="005269A0"/>
    <w:rsid w:val="005271A4"/>
    <w:rsid w:val="005275EF"/>
    <w:rsid w:val="00537DD3"/>
    <w:rsid w:val="00541A08"/>
    <w:rsid w:val="005421CD"/>
    <w:rsid w:val="00543421"/>
    <w:rsid w:val="005513DC"/>
    <w:rsid w:val="00570A3A"/>
    <w:rsid w:val="00571E44"/>
    <w:rsid w:val="00573815"/>
    <w:rsid w:val="005742FA"/>
    <w:rsid w:val="00576401"/>
    <w:rsid w:val="00576B8E"/>
    <w:rsid w:val="0058156A"/>
    <w:rsid w:val="00582ED5"/>
    <w:rsid w:val="0058468F"/>
    <w:rsid w:val="00592D8B"/>
    <w:rsid w:val="005B0B73"/>
    <w:rsid w:val="005C06BD"/>
    <w:rsid w:val="005C3769"/>
    <w:rsid w:val="005C37DA"/>
    <w:rsid w:val="005C3A9A"/>
    <w:rsid w:val="005D025E"/>
    <w:rsid w:val="005D030A"/>
    <w:rsid w:val="005D51C1"/>
    <w:rsid w:val="005E03DF"/>
    <w:rsid w:val="005E0681"/>
    <w:rsid w:val="005E64AB"/>
    <w:rsid w:val="005F03C5"/>
    <w:rsid w:val="005F387D"/>
    <w:rsid w:val="005F4DDB"/>
    <w:rsid w:val="006017D3"/>
    <w:rsid w:val="00604CE2"/>
    <w:rsid w:val="006061DF"/>
    <w:rsid w:val="00610F70"/>
    <w:rsid w:val="00614489"/>
    <w:rsid w:val="006160CE"/>
    <w:rsid w:val="00617A5F"/>
    <w:rsid w:val="0062645C"/>
    <w:rsid w:val="00627C26"/>
    <w:rsid w:val="00635BA3"/>
    <w:rsid w:val="00641C9F"/>
    <w:rsid w:val="00642B68"/>
    <w:rsid w:val="00654510"/>
    <w:rsid w:val="00663E1C"/>
    <w:rsid w:val="00665365"/>
    <w:rsid w:val="00666A1D"/>
    <w:rsid w:val="00671A0D"/>
    <w:rsid w:val="00683D18"/>
    <w:rsid w:val="00690D0A"/>
    <w:rsid w:val="006939A2"/>
    <w:rsid w:val="006A0F80"/>
    <w:rsid w:val="006A152C"/>
    <w:rsid w:val="006A68B7"/>
    <w:rsid w:val="006A7A71"/>
    <w:rsid w:val="006B693B"/>
    <w:rsid w:val="006C16C5"/>
    <w:rsid w:val="006C278C"/>
    <w:rsid w:val="006C42A6"/>
    <w:rsid w:val="006C45ED"/>
    <w:rsid w:val="006D16A4"/>
    <w:rsid w:val="006D1834"/>
    <w:rsid w:val="006D596F"/>
    <w:rsid w:val="006D6CDB"/>
    <w:rsid w:val="006D73FB"/>
    <w:rsid w:val="006E66F7"/>
    <w:rsid w:val="006E7E2E"/>
    <w:rsid w:val="006F1D09"/>
    <w:rsid w:val="007013BB"/>
    <w:rsid w:val="007014B2"/>
    <w:rsid w:val="00703634"/>
    <w:rsid w:val="007045AB"/>
    <w:rsid w:val="00713259"/>
    <w:rsid w:val="00721861"/>
    <w:rsid w:val="00746A83"/>
    <w:rsid w:val="00751501"/>
    <w:rsid w:val="00753DE2"/>
    <w:rsid w:val="00754717"/>
    <w:rsid w:val="00757A95"/>
    <w:rsid w:val="00762949"/>
    <w:rsid w:val="00771453"/>
    <w:rsid w:val="00785F5A"/>
    <w:rsid w:val="00792D9C"/>
    <w:rsid w:val="00794701"/>
    <w:rsid w:val="007B50FC"/>
    <w:rsid w:val="007B5FA7"/>
    <w:rsid w:val="007D0A76"/>
    <w:rsid w:val="007D357C"/>
    <w:rsid w:val="007D5E91"/>
    <w:rsid w:val="007D60E2"/>
    <w:rsid w:val="007D7C77"/>
    <w:rsid w:val="007E37B7"/>
    <w:rsid w:val="007E4382"/>
    <w:rsid w:val="007F51FA"/>
    <w:rsid w:val="007F7C59"/>
    <w:rsid w:val="008100C0"/>
    <w:rsid w:val="008115EA"/>
    <w:rsid w:val="00814FB6"/>
    <w:rsid w:val="00817CD7"/>
    <w:rsid w:val="008231F7"/>
    <w:rsid w:val="00823604"/>
    <w:rsid w:val="008243AB"/>
    <w:rsid w:val="008255E6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2279"/>
    <w:rsid w:val="00883EC5"/>
    <w:rsid w:val="008852DE"/>
    <w:rsid w:val="00885E4B"/>
    <w:rsid w:val="00892DC7"/>
    <w:rsid w:val="008A4F25"/>
    <w:rsid w:val="008C37AF"/>
    <w:rsid w:val="008C592A"/>
    <w:rsid w:val="008C669C"/>
    <w:rsid w:val="008C6DE6"/>
    <w:rsid w:val="008D20FA"/>
    <w:rsid w:val="008D2A31"/>
    <w:rsid w:val="008D34CC"/>
    <w:rsid w:val="008D5516"/>
    <w:rsid w:val="008E2A6F"/>
    <w:rsid w:val="008E333C"/>
    <w:rsid w:val="008E72FD"/>
    <w:rsid w:val="008E74F5"/>
    <w:rsid w:val="008F53C6"/>
    <w:rsid w:val="0090198A"/>
    <w:rsid w:val="00901A3B"/>
    <w:rsid w:val="0091203A"/>
    <w:rsid w:val="009153ED"/>
    <w:rsid w:val="00942725"/>
    <w:rsid w:val="0094636B"/>
    <w:rsid w:val="009532FF"/>
    <w:rsid w:val="00953679"/>
    <w:rsid w:val="00955B35"/>
    <w:rsid w:val="009570A0"/>
    <w:rsid w:val="0096428F"/>
    <w:rsid w:val="00964447"/>
    <w:rsid w:val="00971346"/>
    <w:rsid w:val="009725BB"/>
    <w:rsid w:val="009758D5"/>
    <w:rsid w:val="00983DFF"/>
    <w:rsid w:val="009863D5"/>
    <w:rsid w:val="009866BF"/>
    <w:rsid w:val="00986772"/>
    <w:rsid w:val="009965CC"/>
    <w:rsid w:val="009A05DB"/>
    <w:rsid w:val="009A6665"/>
    <w:rsid w:val="009C478E"/>
    <w:rsid w:val="009E287E"/>
    <w:rsid w:val="009E2BC3"/>
    <w:rsid w:val="009E6E94"/>
    <w:rsid w:val="009F0810"/>
    <w:rsid w:val="009F0AF7"/>
    <w:rsid w:val="009F281C"/>
    <w:rsid w:val="009F4422"/>
    <w:rsid w:val="00A0023A"/>
    <w:rsid w:val="00A038E3"/>
    <w:rsid w:val="00A066AB"/>
    <w:rsid w:val="00A1258B"/>
    <w:rsid w:val="00A1598A"/>
    <w:rsid w:val="00A1771F"/>
    <w:rsid w:val="00A3210F"/>
    <w:rsid w:val="00A32A75"/>
    <w:rsid w:val="00A35B87"/>
    <w:rsid w:val="00A36BE2"/>
    <w:rsid w:val="00A448FA"/>
    <w:rsid w:val="00A44FCE"/>
    <w:rsid w:val="00A57D45"/>
    <w:rsid w:val="00A62143"/>
    <w:rsid w:val="00A65E94"/>
    <w:rsid w:val="00A660E7"/>
    <w:rsid w:val="00A67D79"/>
    <w:rsid w:val="00A70A25"/>
    <w:rsid w:val="00A71D89"/>
    <w:rsid w:val="00A72C50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7194"/>
    <w:rsid w:val="00B00DDC"/>
    <w:rsid w:val="00B03F61"/>
    <w:rsid w:val="00B054D5"/>
    <w:rsid w:val="00B14433"/>
    <w:rsid w:val="00B15950"/>
    <w:rsid w:val="00B219C3"/>
    <w:rsid w:val="00B24AC0"/>
    <w:rsid w:val="00B31BE4"/>
    <w:rsid w:val="00B332F2"/>
    <w:rsid w:val="00B37E49"/>
    <w:rsid w:val="00B435AF"/>
    <w:rsid w:val="00B50656"/>
    <w:rsid w:val="00B53676"/>
    <w:rsid w:val="00B53CF0"/>
    <w:rsid w:val="00B54892"/>
    <w:rsid w:val="00B54AFF"/>
    <w:rsid w:val="00B64975"/>
    <w:rsid w:val="00B70D1B"/>
    <w:rsid w:val="00B71CE1"/>
    <w:rsid w:val="00B95827"/>
    <w:rsid w:val="00B97DBE"/>
    <w:rsid w:val="00BB1E45"/>
    <w:rsid w:val="00BC05B7"/>
    <w:rsid w:val="00BD3E4F"/>
    <w:rsid w:val="00BD6D87"/>
    <w:rsid w:val="00BE4B15"/>
    <w:rsid w:val="00BE5FD8"/>
    <w:rsid w:val="00BE7F35"/>
    <w:rsid w:val="00BF1A3B"/>
    <w:rsid w:val="00BF42CF"/>
    <w:rsid w:val="00C00833"/>
    <w:rsid w:val="00C1314D"/>
    <w:rsid w:val="00C132CF"/>
    <w:rsid w:val="00C14144"/>
    <w:rsid w:val="00C147D8"/>
    <w:rsid w:val="00C330CE"/>
    <w:rsid w:val="00C52E72"/>
    <w:rsid w:val="00C6081B"/>
    <w:rsid w:val="00C67BE8"/>
    <w:rsid w:val="00C7213A"/>
    <w:rsid w:val="00C776A8"/>
    <w:rsid w:val="00C9306C"/>
    <w:rsid w:val="00CA3498"/>
    <w:rsid w:val="00CA5B46"/>
    <w:rsid w:val="00CC740F"/>
    <w:rsid w:val="00CD31D1"/>
    <w:rsid w:val="00CE21F8"/>
    <w:rsid w:val="00CE2F4A"/>
    <w:rsid w:val="00CE6730"/>
    <w:rsid w:val="00CF0FA1"/>
    <w:rsid w:val="00D02425"/>
    <w:rsid w:val="00D17D84"/>
    <w:rsid w:val="00D20307"/>
    <w:rsid w:val="00D2312E"/>
    <w:rsid w:val="00D24BFD"/>
    <w:rsid w:val="00D3770D"/>
    <w:rsid w:val="00D400A2"/>
    <w:rsid w:val="00D47968"/>
    <w:rsid w:val="00D524EA"/>
    <w:rsid w:val="00D53610"/>
    <w:rsid w:val="00D60E76"/>
    <w:rsid w:val="00D626B9"/>
    <w:rsid w:val="00D647B8"/>
    <w:rsid w:val="00D76BD6"/>
    <w:rsid w:val="00D80E50"/>
    <w:rsid w:val="00D81C65"/>
    <w:rsid w:val="00D82568"/>
    <w:rsid w:val="00DA15B5"/>
    <w:rsid w:val="00DA26DE"/>
    <w:rsid w:val="00DA43CA"/>
    <w:rsid w:val="00DA6892"/>
    <w:rsid w:val="00DB12CE"/>
    <w:rsid w:val="00DB1899"/>
    <w:rsid w:val="00DD0727"/>
    <w:rsid w:val="00DD07C7"/>
    <w:rsid w:val="00DD3A22"/>
    <w:rsid w:val="00DD5605"/>
    <w:rsid w:val="00DE73C1"/>
    <w:rsid w:val="00DF3487"/>
    <w:rsid w:val="00E12E55"/>
    <w:rsid w:val="00E155DE"/>
    <w:rsid w:val="00E179A0"/>
    <w:rsid w:val="00E20D41"/>
    <w:rsid w:val="00E255AB"/>
    <w:rsid w:val="00E438EE"/>
    <w:rsid w:val="00E513E6"/>
    <w:rsid w:val="00E515DC"/>
    <w:rsid w:val="00E65012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19A1"/>
    <w:rsid w:val="00EB41D9"/>
    <w:rsid w:val="00EC4017"/>
    <w:rsid w:val="00EC60DE"/>
    <w:rsid w:val="00EC7097"/>
    <w:rsid w:val="00ED1F69"/>
    <w:rsid w:val="00ED2EB7"/>
    <w:rsid w:val="00ED7E20"/>
    <w:rsid w:val="00EE08A6"/>
    <w:rsid w:val="00EF2ABC"/>
    <w:rsid w:val="00EF36EB"/>
    <w:rsid w:val="00EF4382"/>
    <w:rsid w:val="00EF759F"/>
    <w:rsid w:val="00F00521"/>
    <w:rsid w:val="00F01790"/>
    <w:rsid w:val="00F02226"/>
    <w:rsid w:val="00F047B5"/>
    <w:rsid w:val="00F10211"/>
    <w:rsid w:val="00F16503"/>
    <w:rsid w:val="00F23FBA"/>
    <w:rsid w:val="00F31B71"/>
    <w:rsid w:val="00F3551B"/>
    <w:rsid w:val="00F377F6"/>
    <w:rsid w:val="00F44736"/>
    <w:rsid w:val="00F5776B"/>
    <w:rsid w:val="00F624BE"/>
    <w:rsid w:val="00F65E91"/>
    <w:rsid w:val="00F709A6"/>
    <w:rsid w:val="00F8150E"/>
    <w:rsid w:val="00F85B9B"/>
    <w:rsid w:val="00F8681D"/>
    <w:rsid w:val="00F86FDD"/>
    <w:rsid w:val="00F948A0"/>
    <w:rsid w:val="00FA2151"/>
    <w:rsid w:val="00FA2C52"/>
    <w:rsid w:val="00FA7C7E"/>
    <w:rsid w:val="00FD176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B8007-CF81-4FDE-8AB6-3FBE82C6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F16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lidersgecidi.ikcu.edu.tr/b/mus-h9x-c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DELL</cp:lastModifiedBy>
  <cp:revision>21</cp:revision>
  <cp:lastPrinted>2020-02-27T10:20:00Z</cp:lastPrinted>
  <dcterms:created xsi:type="dcterms:W3CDTF">2020-01-10T06:03:00Z</dcterms:created>
  <dcterms:modified xsi:type="dcterms:W3CDTF">2021-05-03T07:27:00Z</dcterms:modified>
</cp:coreProperties>
</file>