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6521"/>
        <w:gridCol w:w="2693"/>
        <w:gridCol w:w="2415"/>
      </w:tblGrid>
      <w:tr w:rsidR="009B2773" w:rsidTr="00D62AFE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652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410F81" w:rsidTr="00410F81">
        <w:trPr>
          <w:trHeight w:val="1658"/>
        </w:trPr>
        <w:tc>
          <w:tcPr>
            <w:tcW w:w="1555" w:type="dxa"/>
            <w:shd w:val="clear" w:color="auto" w:fill="FFFFFF"/>
            <w:vAlign w:val="center"/>
          </w:tcPr>
          <w:p w:rsidR="00410F81" w:rsidRPr="00410F81" w:rsidRDefault="00410F81" w:rsidP="00410F81">
            <w:pPr>
              <w:jc w:val="center"/>
              <w:rPr>
                <w:color w:val="000000"/>
              </w:rPr>
            </w:pPr>
            <w:r w:rsidRPr="00410F81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noWrap/>
            <w:vAlign w:val="bottom"/>
          </w:tcPr>
          <w:p w:rsidR="00410F81" w:rsidRPr="008C7F31" w:rsidRDefault="00410F81" w:rsidP="00410F81">
            <w:pPr>
              <w:rPr>
                <w:color w:val="000000"/>
                <w:sz w:val="22"/>
                <w:szCs w:val="22"/>
              </w:rPr>
            </w:pPr>
          </w:p>
          <w:p w:rsidR="00410F81" w:rsidRPr="008C7F31" w:rsidRDefault="0005310F" w:rsidP="00410F81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012DFAA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63.25pt;margin-top:50pt;width:0;height:19.6pt;z-index:251651584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22"/>
                <w:szCs w:val="22"/>
              </w:rPr>
              <w:pict w14:anchorId="5BF619D5">
                <v:roundrect id="_x0000_s1026" style="position:absolute;margin-left:23.2pt;margin-top:1.4pt;width:275pt;height:51.8pt;z-index:251652608" arcsize="10923f">
                  <v:textbox style="mso-next-textbox:#_x0000_s1026">
                    <w:txbxContent>
                      <w:p w:rsidR="00410F81" w:rsidRDefault="00410F81" w:rsidP="002057A8">
                        <w:pPr>
                          <w:jc w:val="center"/>
                        </w:pPr>
                        <w:r>
                          <w:t>ÖSYM ’ye yeni kayıt yerleri ve günlerinin istenilen takvimde bildirilmesi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>ÖSYM tarafından belirlenen tarih aralığında birimlerin kayıt tarihi ve yerleri ÖSYM ye bildirilir.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>*ÖSYM Kılavuz sayfası</w:t>
            </w:r>
          </w:p>
        </w:tc>
      </w:tr>
      <w:tr w:rsidR="00410F81" w:rsidTr="00410F81">
        <w:trPr>
          <w:trHeight w:val="1668"/>
        </w:trPr>
        <w:tc>
          <w:tcPr>
            <w:tcW w:w="1555" w:type="dxa"/>
            <w:shd w:val="clear" w:color="auto" w:fill="FFFFFF"/>
            <w:vAlign w:val="center"/>
          </w:tcPr>
          <w:p w:rsidR="00410F81" w:rsidRPr="00410F81" w:rsidRDefault="00410F81" w:rsidP="00410F81">
            <w:pPr>
              <w:jc w:val="center"/>
              <w:rPr>
                <w:color w:val="000000"/>
              </w:rPr>
            </w:pPr>
            <w:r w:rsidRPr="00410F81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noWrap/>
            <w:vAlign w:val="center"/>
          </w:tcPr>
          <w:p w:rsidR="00410F81" w:rsidRPr="008C7F31" w:rsidRDefault="0005310F" w:rsidP="00410F81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0157B3BF">
                <v:shape id="_x0000_s1029" type="#_x0000_t32" style="position:absolute;margin-left:163.5pt;margin-top:64.55pt;width:.65pt;height:17.55pt;flip:x;z-index:2516546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1C9762C8">
                <v:rect id="_x0000_s1028" style="position:absolute;margin-left:23.65pt;margin-top:12.6pt;width:273.5pt;height:52.4pt;z-index:251653632;mso-position-horizontal-relative:text;mso-position-vertical-relative:text">
                  <v:textbox style="mso-next-textbox:#_x0000_s1028">
                    <w:txbxContent>
                      <w:p w:rsidR="00410F81" w:rsidRDefault="00410F81" w:rsidP="002057A8">
                        <w:pPr>
                          <w:jc w:val="center"/>
                        </w:pPr>
                        <w:r>
                          <w:t>Kayıt için gerekli bilgi ve belgelerin web üzerinden yayınlanması</w:t>
                        </w:r>
                      </w:p>
                    </w:txbxContent>
                  </v:textbox>
                </v:rect>
              </w:pict>
            </w:r>
            <w:r w:rsidR="00410F81" w:rsidRPr="008C7F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 xml:space="preserve">Kayıt için gerekli bilgi ve belgeler web üzerinden yayınlanır.  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>*İKC Bilgi İşlem Duyuru İstek Formu</w:t>
            </w:r>
          </w:p>
        </w:tc>
      </w:tr>
      <w:tr w:rsidR="00410F81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410F81" w:rsidRPr="00410F81" w:rsidRDefault="00410F81" w:rsidP="00410F81">
            <w:pPr>
              <w:jc w:val="center"/>
              <w:rPr>
                <w:color w:val="000000"/>
              </w:rPr>
            </w:pPr>
            <w:r w:rsidRPr="00410F81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>Birim Personeli</w:t>
            </w:r>
          </w:p>
        </w:tc>
        <w:tc>
          <w:tcPr>
            <w:tcW w:w="6521" w:type="dxa"/>
            <w:noWrap/>
            <w:vAlign w:val="center"/>
          </w:tcPr>
          <w:p w:rsidR="00410F81" w:rsidRPr="008C7F31" w:rsidRDefault="0005310F" w:rsidP="00410F81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0B838B15">
                <v:shape id="_x0000_s1031" type="#_x0000_t32" style="position:absolute;margin-left:164.4pt;margin-top:61.7pt;width:1.5pt;height:13.2pt;flip:x;z-index:2516567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507B5568">
                <v:rect id="_x0000_s1030" style="position:absolute;margin-left:23.65pt;margin-top:9.7pt;width:274pt;height:50.85pt;z-index:251655680;mso-position-horizontal-relative:text;mso-position-vertical-relative:text">
                  <v:textbox style="mso-next-textbox:#_x0000_s1030">
                    <w:txbxContent>
                      <w:p w:rsidR="00410F81" w:rsidRDefault="00410F81" w:rsidP="002057A8">
                        <w:pPr>
                          <w:jc w:val="center"/>
                        </w:pPr>
                        <w:r>
                          <w:t>Kayıt için gerekli araç ve gerecin belirlenerek temin edilmesi</w:t>
                        </w:r>
                      </w:p>
                    </w:txbxContent>
                  </v:textbox>
                </v:rect>
              </w:pict>
            </w:r>
            <w:r w:rsidR="00410F81" w:rsidRPr="008C7F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>Kayıt için gerekli araç gereç belirlenerek temin edilir.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> </w:t>
            </w:r>
          </w:p>
        </w:tc>
      </w:tr>
      <w:tr w:rsidR="00410F81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410F81" w:rsidRPr="00410F81" w:rsidRDefault="00410F81" w:rsidP="00410F81">
            <w:pPr>
              <w:jc w:val="center"/>
              <w:rPr>
                <w:color w:val="000000"/>
              </w:rPr>
            </w:pPr>
            <w:r w:rsidRPr="00410F81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noWrap/>
            <w:vAlign w:val="center"/>
          </w:tcPr>
          <w:p w:rsidR="00410F81" w:rsidRDefault="0005310F" w:rsidP="00410F81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568A6B64">
                <v:shape id="_x0000_s1033" type="#_x0000_t32" style="position:absolute;margin-left:168.4pt;margin-top:65.15pt;width:0;height:9.15pt;z-index:2516587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1746BBB0">
                <v:rect id="_x0000_s1032" style="position:absolute;margin-left:24.1pt;margin-top:12.45pt;width:277.4pt;height:52.15pt;z-index:251657728;mso-position-horizontal-relative:text;mso-position-vertical-relative:text">
                  <v:textbox style="mso-next-textbox:#_x0000_s1032">
                    <w:txbxContent>
                      <w:p w:rsidR="00410F81" w:rsidRDefault="00410F81" w:rsidP="002057A8">
                        <w:pPr>
                          <w:jc w:val="center"/>
                        </w:pPr>
                        <w:r>
                          <w:t>Öğrenci katkı paylarının ödemeleri için banka şubesinin açılması ve hesap numaraları teyidi için bankaya yazı yazılması</w:t>
                        </w:r>
                      </w:p>
                    </w:txbxContent>
                  </v:textbox>
                </v:rect>
              </w:pict>
            </w:r>
            <w:r w:rsidR="00410F81" w:rsidRPr="008C7F31">
              <w:rPr>
                <w:color w:val="000000"/>
                <w:sz w:val="16"/>
                <w:szCs w:val="16"/>
              </w:rPr>
              <w:t> </w:t>
            </w:r>
          </w:p>
          <w:p w:rsidR="001512B5" w:rsidRPr="008C7F31" w:rsidRDefault="001512B5" w:rsidP="00410F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>Öğrenci katkı paylarının ödemeleri için banka şubesinin açılması ve hesap numaraları teyidi için bankaya yazı yazılır.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>*Harç ücretlerine ilişkin Bakanlar Kurulu Kararı</w:t>
            </w:r>
          </w:p>
        </w:tc>
      </w:tr>
      <w:tr w:rsidR="00410F81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410F81" w:rsidRPr="00410F81" w:rsidRDefault="00410F81" w:rsidP="00410F81">
            <w:pPr>
              <w:jc w:val="center"/>
              <w:rPr>
                <w:color w:val="000000"/>
              </w:rPr>
            </w:pPr>
            <w:r w:rsidRPr="00410F81">
              <w:rPr>
                <w:color w:val="000000"/>
              </w:rPr>
              <w:lastRenderedPageBreak/>
              <w:t>Planlama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>Birim Personeli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410F81" w:rsidRPr="008C7F31" w:rsidRDefault="0005310F" w:rsidP="00410F81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6C05E72C">
                <v:shape id="_x0000_s1035" type="#_x0000_t32" style="position:absolute;margin-left:163.4pt;margin-top:56.35pt;width:0;height:20.2pt;z-index:2516608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39827507">
                <v:rect id="_x0000_s1034" style="position:absolute;margin-left:22.5pt;margin-top:12.55pt;width:277.05pt;height:45.4pt;z-index:251659776;mso-position-horizontal-relative:text;mso-position-vertical-relative:text">
                  <v:textbox style="mso-next-textbox:#_x0000_s1034">
                    <w:txbxContent>
                      <w:p w:rsidR="00410F81" w:rsidRDefault="00410F81" w:rsidP="002057A8">
                        <w:pPr>
                          <w:jc w:val="center"/>
                        </w:pPr>
                        <w:r>
                          <w:t>Kayıtlarda görev alacak kişilerin belirlenmesi</w:t>
                        </w:r>
                      </w:p>
                    </w:txbxContent>
                  </v:textbox>
                </v:rect>
              </w:pict>
            </w:r>
            <w:r w:rsidR="00410F81" w:rsidRPr="008C7F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>Kayıtlarda görev alacak kişiler belirlenir. (SKS Görevlileri dahil, yazışmalar tamamlanarak)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> </w:t>
            </w:r>
          </w:p>
        </w:tc>
      </w:tr>
      <w:tr w:rsidR="00410F81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410F81" w:rsidRPr="00410F81" w:rsidRDefault="00410F81" w:rsidP="00410F81">
            <w:pPr>
              <w:jc w:val="center"/>
              <w:rPr>
                <w:color w:val="000000"/>
              </w:rPr>
            </w:pPr>
            <w:r w:rsidRPr="00410F81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>ÖİDB Personeli, İlgili Birim Personeli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410F81" w:rsidRPr="008C7F31" w:rsidRDefault="0005310F" w:rsidP="00410F81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2BB79630">
                <v:shape id="_x0000_s1037" type="#_x0000_t32" style="position:absolute;margin-left:164.35pt;margin-top:56.45pt;width:.85pt;height:17.3pt;flip:x;z-index:2516628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3D0977BE">
                <v:rect id="_x0000_s1036" style="position:absolute;margin-left:20.55pt;margin-top:12.15pt;width:280.35pt;height:46.4pt;z-index:251661824;mso-position-horizontal-relative:text;mso-position-vertical-relative:text">
                  <v:textbox style="mso-next-textbox:#_x0000_s1036">
                    <w:txbxContent>
                      <w:p w:rsidR="00410F81" w:rsidRDefault="00410F81" w:rsidP="002057A8">
                        <w:pPr>
                          <w:jc w:val="center"/>
                        </w:pPr>
                        <w:r>
                          <w:t>Kayıt İşlemlerinde görev alacak birimlerin personeli ile ÖİDB da toplantı yapılması, (hatırlatma eğitimi)</w:t>
                        </w:r>
                      </w:p>
                    </w:txbxContent>
                  </v:textbox>
                </v:rect>
              </w:pict>
            </w:r>
            <w:r w:rsidR="00410F81" w:rsidRPr="008C7F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>Toplantıda kayıtlarda dikkat edilmesi gereken hususlar, izlenecek yöntem, görev dağılımı, vb. hususlar konuşulur.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> </w:t>
            </w:r>
          </w:p>
        </w:tc>
      </w:tr>
      <w:tr w:rsidR="00410F81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410F81" w:rsidRPr="00410F81" w:rsidRDefault="00410F81" w:rsidP="00410F81">
            <w:pPr>
              <w:jc w:val="center"/>
              <w:rPr>
                <w:color w:val="000000"/>
              </w:rPr>
            </w:pPr>
            <w:r w:rsidRPr="00410F81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>Birim Personeli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410F81" w:rsidRPr="008C7F31" w:rsidRDefault="0005310F" w:rsidP="00410F81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2187B31E">
                <v:roundrect id="_x0000_s1038" style="position:absolute;margin-left:20.1pt;margin-top:14.95pt;width:282pt;height:55.35pt;z-index:251663872;mso-position-horizontal-relative:text;mso-position-vertical-relative:text" arcsize="10923f">
                  <v:textbox style="mso-next-textbox:#_x0000_s1038">
                    <w:txbxContent>
                      <w:p w:rsidR="00410F81" w:rsidRDefault="00410F81" w:rsidP="002057A8">
                        <w:pPr>
                          <w:jc w:val="center"/>
                        </w:pPr>
                        <w:r>
                          <w:t>Kayıt Merkezleri Hazırlanarak (ziyaretler yapılabilir) yeni kayıt işlemleri tamamlanır.</w:t>
                        </w:r>
                      </w:p>
                    </w:txbxContent>
                  </v:textbox>
                </v:roundrect>
              </w:pict>
            </w:r>
            <w:r w:rsidR="00410F81" w:rsidRPr="008C7F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>Kayıt merkezi kayda hazır hale getirilir.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410F81" w:rsidRPr="0018450C" w:rsidRDefault="00410F81" w:rsidP="00410F81">
            <w:pPr>
              <w:rPr>
                <w:color w:val="000000"/>
                <w:szCs w:val="16"/>
              </w:rPr>
            </w:pPr>
            <w:r w:rsidRPr="0018450C">
              <w:rPr>
                <w:color w:val="000000"/>
                <w:szCs w:val="16"/>
              </w:rPr>
              <w:t>*İKC Önlisans-Lisans Yönetmelik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D6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0F" w:rsidRDefault="0005310F">
      <w:r>
        <w:separator/>
      </w:r>
    </w:p>
  </w:endnote>
  <w:endnote w:type="continuationSeparator" w:id="0">
    <w:p w:rsidR="0005310F" w:rsidRDefault="0005310F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A07" w:rsidRDefault="000E0A0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05310F"/>
  <w:p w:rsidR="00164C17" w:rsidRDefault="0005310F">
    <w:pPr>
      <w:jc w:val="center"/>
    </w:pPr>
    <w:r>
      <w:rPr>
        <w:b/>
        <w:color w:val="A33333"/>
        <w:sz w:val="20"/>
      </w:rPr>
      <w:t>5070</w:t>
    </w:r>
    <w:r>
      <w:rPr>
        <w:b/>
        <w:color w:val="A33333"/>
        <w:sz w:val="20"/>
      </w:rPr>
      <w:t xml:space="preserve">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A07" w:rsidRDefault="000E0A0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0F" w:rsidRDefault="0005310F">
      <w:r>
        <w:separator/>
      </w:r>
    </w:p>
  </w:footnote>
  <w:footnote w:type="continuationSeparator" w:id="0">
    <w:p w:rsidR="0005310F" w:rsidRDefault="00053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A07" w:rsidRDefault="000E0A0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YENİ KAYIT HAZIRLIKLARI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İA/OIDB/32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E0A0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E0A07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A07" w:rsidRDefault="000E0A0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FE"/>
    <w:rsid w:val="00012399"/>
    <w:rsid w:val="00014A66"/>
    <w:rsid w:val="000300DC"/>
    <w:rsid w:val="00035530"/>
    <w:rsid w:val="00035597"/>
    <w:rsid w:val="000412C1"/>
    <w:rsid w:val="00051F03"/>
    <w:rsid w:val="0005310F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0A07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512B5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0F81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A5332"/>
    <w:rsid w:val="009B1DFB"/>
    <w:rsid w:val="009B2773"/>
    <w:rsid w:val="009B333F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668A"/>
    <w:rsid w:val="00A57573"/>
    <w:rsid w:val="00A575EC"/>
    <w:rsid w:val="00A6507F"/>
    <w:rsid w:val="00A71000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2AFE"/>
    <w:rsid w:val="00D66507"/>
    <w:rsid w:val="00D66B9D"/>
    <w:rsid w:val="00D66BBC"/>
    <w:rsid w:val="00D6791E"/>
    <w:rsid w:val="00D75087"/>
    <w:rsid w:val="00D9061A"/>
    <w:rsid w:val="00D9435D"/>
    <w:rsid w:val="00D96295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2C06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1"/>
        <o:r id="V:Rule4" type="connector" idref="#_x0000_s1037"/>
        <o:r id="V:Rule5" type="connector" idref="#_x0000_s1033"/>
        <o:r id="V:Rule6" type="connector" idref="#_x0000_s1035"/>
      </o:rules>
    </o:shapelayout>
  </w:shapeDefaults>
  <w:decimalSymbol w:val=","/>
  <w:listSeparator w:val=";"/>
  <w15:chartTrackingRefBased/>
  <w15:docId w15:val="{21A6061A-44C1-4AC9-9986-8CB23DDE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13691-EB89-4D18-93AA-9FD208A4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2022-10-04T12:01:00Z</dcterms:created>
  <dcterms:modified xsi:type="dcterms:W3CDTF">2022-10-04T12:01:00Z</dcterms:modified>
</cp:coreProperties>
</file>